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BDAD" w14:textId="108EFBD1" w:rsidR="00B2133B" w:rsidRPr="006838EB" w:rsidRDefault="00B2133B" w:rsidP="003D4BEA">
      <w:pPr>
        <w:tabs>
          <w:tab w:val="left" w:pos="7380"/>
        </w:tabs>
        <w:autoSpaceDE w:val="0"/>
        <w:spacing w:line="460" w:lineRule="exact"/>
        <w:jc w:val="center"/>
        <w:textAlignment w:val="bottom"/>
        <w:rPr>
          <w:rFonts w:eastAsia="標楷體"/>
          <w:color w:val="000000" w:themeColor="text1"/>
          <w:sz w:val="40"/>
          <w:szCs w:val="40"/>
        </w:rPr>
      </w:pPr>
      <w:r w:rsidRPr="006838EB">
        <w:rPr>
          <w:rFonts w:eastAsia="標楷體"/>
          <w:b/>
          <w:color w:val="000000" w:themeColor="text1"/>
          <w:sz w:val="40"/>
          <w:szCs w:val="40"/>
        </w:rPr>
        <w:t>國立體育大學競技學院</w:t>
      </w:r>
    </w:p>
    <w:p w14:paraId="41DA51B7" w14:textId="77777777" w:rsidR="00B2133B" w:rsidRPr="006838EB" w:rsidRDefault="00B2133B" w:rsidP="003C20EF">
      <w:pPr>
        <w:autoSpaceDE w:val="0"/>
        <w:spacing w:line="560" w:lineRule="exact"/>
        <w:ind w:right="-153"/>
        <w:jc w:val="center"/>
        <w:textAlignment w:val="bottom"/>
        <w:rPr>
          <w:rFonts w:eastAsia="標楷體"/>
          <w:b/>
          <w:color w:val="000000" w:themeColor="text1"/>
          <w:sz w:val="40"/>
          <w:szCs w:val="40"/>
        </w:rPr>
      </w:pPr>
      <w:r w:rsidRPr="006838EB">
        <w:rPr>
          <w:rFonts w:eastAsia="標楷體"/>
          <w:b/>
          <w:color w:val="000000" w:themeColor="text1"/>
          <w:sz w:val="40"/>
          <w:szCs w:val="40"/>
        </w:rPr>
        <w:t>競技與教練科學研究所研究生發表學術論文獎勵要點</w:t>
      </w:r>
    </w:p>
    <w:p w14:paraId="6F7DB856" w14:textId="154AD35E" w:rsidR="00B2133B" w:rsidRPr="006838EB" w:rsidRDefault="00B2133B" w:rsidP="00E36BF8">
      <w:pPr>
        <w:autoSpaceDE w:val="0"/>
        <w:spacing w:beforeLines="50" w:before="180"/>
        <w:jc w:val="right"/>
        <w:textAlignment w:val="bottom"/>
        <w:rPr>
          <w:rFonts w:eastAsia="標楷體"/>
          <w:color w:val="000000" w:themeColor="text1"/>
          <w:sz w:val="20"/>
        </w:rPr>
      </w:pPr>
      <w:r w:rsidRPr="006838EB">
        <w:rPr>
          <w:rFonts w:eastAsia="標楷體"/>
          <w:color w:val="000000" w:themeColor="text1"/>
          <w:sz w:val="20"/>
        </w:rPr>
        <w:t>108</w:t>
      </w:r>
      <w:r w:rsidRPr="006838EB">
        <w:rPr>
          <w:rFonts w:eastAsia="標楷體"/>
          <w:color w:val="000000" w:themeColor="text1"/>
          <w:sz w:val="20"/>
        </w:rPr>
        <w:t>年</w:t>
      </w:r>
      <w:r w:rsidRPr="006838EB">
        <w:rPr>
          <w:rFonts w:eastAsia="標楷體"/>
          <w:color w:val="000000" w:themeColor="text1"/>
          <w:sz w:val="20"/>
        </w:rPr>
        <w:t>12</w:t>
      </w:r>
      <w:r w:rsidRPr="006838EB">
        <w:rPr>
          <w:rFonts w:eastAsia="標楷體"/>
          <w:color w:val="000000" w:themeColor="text1"/>
          <w:sz w:val="20"/>
        </w:rPr>
        <w:t>月</w:t>
      </w:r>
      <w:r w:rsidRPr="006838EB">
        <w:rPr>
          <w:rFonts w:eastAsia="標楷體"/>
          <w:color w:val="000000" w:themeColor="text1"/>
          <w:sz w:val="20"/>
        </w:rPr>
        <w:t>17</w:t>
      </w:r>
      <w:r w:rsidRPr="006838EB">
        <w:rPr>
          <w:rFonts w:eastAsia="標楷體"/>
          <w:color w:val="000000" w:themeColor="text1"/>
          <w:sz w:val="20"/>
        </w:rPr>
        <w:t>日</w:t>
      </w:r>
      <w:r w:rsidRPr="006838EB">
        <w:rPr>
          <w:rFonts w:eastAsia="標楷體"/>
          <w:color w:val="000000" w:themeColor="text1"/>
          <w:sz w:val="20"/>
        </w:rPr>
        <w:t>108</w:t>
      </w:r>
      <w:r w:rsidRPr="006838EB">
        <w:rPr>
          <w:rFonts w:eastAsia="標楷體"/>
          <w:color w:val="000000" w:themeColor="text1"/>
          <w:sz w:val="20"/>
        </w:rPr>
        <w:t>學年度第</w:t>
      </w:r>
      <w:r w:rsidRPr="006838EB">
        <w:rPr>
          <w:rFonts w:eastAsia="標楷體"/>
          <w:color w:val="000000" w:themeColor="text1"/>
          <w:sz w:val="20"/>
        </w:rPr>
        <w:t>3</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00446310" w:rsidRPr="006838EB">
        <w:rPr>
          <w:rFonts w:eastAsia="標楷體"/>
          <w:color w:val="000000" w:themeColor="text1"/>
          <w:sz w:val="20"/>
        </w:rPr>
        <w:t>通過</w:t>
      </w:r>
    </w:p>
    <w:p w14:paraId="22D44C55" w14:textId="3B526826" w:rsidR="008E420D" w:rsidRPr="006838EB" w:rsidRDefault="008E420D" w:rsidP="00E36BF8">
      <w:pPr>
        <w:autoSpaceDE w:val="0"/>
        <w:jc w:val="right"/>
        <w:textAlignment w:val="bottom"/>
        <w:rPr>
          <w:rFonts w:eastAsia="標楷體"/>
          <w:color w:val="000000" w:themeColor="text1"/>
          <w:sz w:val="20"/>
          <w:szCs w:val="20"/>
        </w:rPr>
      </w:pPr>
      <w:r w:rsidRPr="006838EB">
        <w:rPr>
          <w:rFonts w:eastAsia="標楷體"/>
          <w:color w:val="000000" w:themeColor="text1"/>
          <w:sz w:val="20"/>
          <w:szCs w:val="20"/>
        </w:rPr>
        <w:t>110</w:t>
      </w:r>
      <w:r w:rsidRPr="006838EB">
        <w:rPr>
          <w:rFonts w:eastAsia="標楷體"/>
          <w:color w:val="000000" w:themeColor="text1"/>
          <w:sz w:val="20"/>
          <w:szCs w:val="20"/>
        </w:rPr>
        <w:t>年</w:t>
      </w:r>
      <w:r w:rsidR="006F2321" w:rsidRPr="006838EB">
        <w:rPr>
          <w:rFonts w:eastAsia="標楷體" w:hint="eastAsia"/>
          <w:color w:val="000000" w:themeColor="text1"/>
          <w:sz w:val="20"/>
          <w:szCs w:val="20"/>
        </w:rPr>
        <w:t>0</w:t>
      </w:r>
      <w:r w:rsidR="00017AC2" w:rsidRPr="006838EB">
        <w:rPr>
          <w:rFonts w:eastAsia="標楷體" w:hint="eastAsia"/>
          <w:color w:val="000000" w:themeColor="text1"/>
          <w:sz w:val="20"/>
          <w:szCs w:val="20"/>
        </w:rPr>
        <w:t>6</w:t>
      </w:r>
      <w:r w:rsidR="00017AC2" w:rsidRPr="006838EB">
        <w:rPr>
          <w:rFonts w:eastAsia="標楷體" w:hint="eastAsia"/>
          <w:color w:val="000000" w:themeColor="text1"/>
          <w:sz w:val="20"/>
          <w:szCs w:val="20"/>
        </w:rPr>
        <w:t>月</w:t>
      </w:r>
      <w:r w:rsidR="00C578DD" w:rsidRPr="006838EB">
        <w:rPr>
          <w:rFonts w:eastAsia="標楷體"/>
          <w:color w:val="000000" w:themeColor="text1"/>
          <w:sz w:val="20"/>
          <w:szCs w:val="20"/>
        </w:rPr>
        <w:t>22</w:t>
      </w:r>
      <w:r w:rsidR="00017AC2" w:rsidRPr="006838EB">
        <w:rPr>
          <w:rFonts w:eastAsia="標楷體" w:hint="eastAsia"/>
          <w:color w:val="000000" w:themeColor="text1"/>
          <w:sz w:val="20"/>
          <w:szCs w:val="20"/>
        </w:rPr>
        <w:t>日</w:t>
      </w:r>
      <w:r w:rsidRPr="006838EB">
        <w:rPr>
          <w:rFonts w:eastAsia="標楷體"/>
          <w:color w:val="000000" w:themeColor="text1"/>
          <w:sz w:val="20"/>
          <w:szCs w:val="20"/>
        </w:rPr>
        <w:t>109</w:t>
      </w:r>
      <w:r w:rsidRPr="006838EB">
        <w:rPr>
          <w:rFonts w:eastAsia="標楷體"/>
          <w:color w:val="000000" w:themeColor="text1"/>
          <w:sz w:val="20"/>
          <w:szCs w:val="20"/>
        </w:rPr>
        <w:t>學年度第</w:t>
      </w:r>
      <w:r w:rsidRPr="006838EB">
        <w:rPr>
          <w:rFonts w:eastAsia="標楷體"/>
          <w:color w:val="000000" w:themeColor="text1"/>
          <w:sz w:val="20"/>
          <w:szCs w:val="20"/>
        </w:rPr>
        <w:t>8</w:t>
      </w:r>
      <w:r w:rsidRPr="006838EB">
        <w:rPr>
          <w:rFonts w:eastAsia="標楷體"/>
          <w:color w:val="000000" w:themeColor="text1"/>
          <w:sz w:val="20"/>
          <w:szCs w:val="20"/>
        </w:rPr>
        <w:t>次所</w:t>
      </w:r>
      <w:proofErr w:type="gramStart"/>
      <w:r w:rsidRPr="006838EB">
        <w:rPr>
          <w:rFonts w:eastAsia="標楷體"/>
          <w:color w:val="000000" w:themeColor="text1"/>
          <w:sz w:val="20"/>
          <w:szCs w:val="20"/>
        </w:rPr>
        <w:t>務</w:t>
      </w:r>
      <w:proofErr w:type="gramEnd"/>
      <w:r w:rsidRPr="006838EB">
        <w:rPr>
          <w:rFonts w:eastAsia="標楷體"/>
          <w:color w:val="000000" w:themeColor="text1"/>
          <w:sz w:val="20"/>
          <w:szCs w:val="20"/>
        </w:rPr>
        <w:t>會議修正</w:t>
      </w:r>
      <w:r w:rsidR="009B70C9" w:rsidRPr="006838EB">
        <w:rPr>
          <w:rFonts w:eastAsia="標楷體"/>
          <w:color w:val="000000" w:themeColor="text1"/>
          <w:sz w:val="20"/>
          <w:szCs w:val="20"/>
        </w:rPr>
        <w:t>通過</w:t>
      </w:r>
    </w:p>
    <w:p w14:paraId="63723EA9" w14:textId="1C1E5658" w:rsidR="005E09FE" w:rsidRPr="006838EB" w:rsidRDefault="005E09FE" w:rsidP="00E36BF8">
      <w:pPr>
        <w:autoSpaceDE w:val="0"/>
        <w:jc w:val="right"/>
        <w:textAlignment w:val="bottom"/>
        <w:rPr>
          <w:rFonts w:eastAsia="標楷體"/>
          <w:color w:val="000000" w:themeColor="text1"/>
          <w:sz w:val="20"/>
          <w:szCs w:val="20"/>
        </w:rPr>
      </w:pPr>
      <w:r w:rsidRPr="006838EB">
        <w:rPr>
          <w:rFonts w:eastAsia="標楷體" w:hint="eastAsia"/>
          <w:color w:val="000000" w:themeColor="text1"/>
          <w:sz w:val="20"/>
          <w:szCs w:val="20"/>
        </w:rPr>
        <w:t>110</w:t>
      </w:r>
      <w:r w:rsidRPr="006838EB">
        <w:rPr>
          <w:rFonts w:eastAsia="標楷體" w:hint="eastAsia"/>
          <w:color w:val="000000" w:themeColor="text1"/>
          <w:sz w:val="20"/>
          <w:szCs w:val="20"/>
        </w:rPr>
        <w:t>年</w:t>
      </w:r>
      <w:r w:rsidRPr="006838EB">
        <w:rPr>
          <w:rFonts w:eastAsia="標楷體" w:hint="eastAsia"/>
          <w:color w:val="000000" w:themeColor="text1"/>
          <w:sz w:val="20"/>
          <w:szCs w:val="20"/>
        </w:rPr>
        <w:t>11</w:t>
      </w:r>
      <w:r w:rsidRPr="006838EB">
        <w:rPr>
          <w:rFonts w:eastAsia="標楷體" w:hint="eastAsia"/>
          <w:color w:val="000000" w:themeColor="text1"/>
          <w:sz w:val="20"/>
          <w:szCs w:val="20"/>
        </w:rPr>
        <w:t>月</w:t>
      </w:r>
      <w:r w:rsidRPr="006838EB">
        <w:rPr>
          <w:rFonts w:eastAsia="標楷體" w:hint="eastAsia"/>
          <w:color w:val="000000" w:themeColor="text1"/>
          <w:sz w:val="20"/>
          <w:szCs w:val="20"/>
        </w:rPr>
        <w:t>23</w:t>
      </w:r>
      <w:r w:rsidRPr="006838EB">
        <w:rPr>
          <w:rFonts w:eastAsia="標楷體" w:hint="eastAsia"/>
          <w:color w:val="000000" w:themeColor="text1"/>
          <w:sz w:val="20"/>
          <w:szCs w:val="20"/>
        </w:rPr>
        <w:t>日</w:t>
      </w:r>
      <w:r w:rsidRPr="006838EB">
        <w:rPr>
          <w:rFonts w:eastAsia="標楷體" w:hint="eastAsia"/>
          <w:color w:val="000000" w:themeColor="text1"/>
          <w:sz w:val="20"/>
          <w:szCs w:val="20"/>
        </w:rPr>
        <w:t>110</w:t>
      </w:r>
      <w:r w:rsidRPr="006838EB">
        <w:rPr>
          <w:rFonts w:eastAsia="標楷體" w:hint="eastAsia"/>
          <w:color w:val="000000" w:themeColor="text1"/>
          <w:sz w:val="20"/>
          <w:szCs w:val="20"/>
        </w:rPr>
        <w:t>學年度第</w:t>
      </w:r>
      <w:r w:rsidRPr="006838EB">
        <w:rPr>
          <w:rFonts w:eastAsia="標楷體" w:hint="eastAsia"/>
          <w:color w:val="000000" w:themeColor="text1"/>
          <w:sz w:val="20"/>
          <w:szCs w:val="20"/>
        </w:rPr>
        <w:t>2</w:t>
      </w:r>
      <w:r w:rsidRPr="006838EB">
        <w:rPr>
          <w:rFonts w:eastAsia="標楷體" w:hint="eastAsia"/>
          <w:color w:val="000000" w:themeColor="text1"/>
          <w:sz w:val="20"/>
          <w:szCs w:val="20"/>
        </w:rPr>
        <w:t>次所</w:t>
      </w:r>
      <w:proofErr w:type="gramStart"/>
      <w:r w:rsidRPr="006838EB">
        <w:rPr>
          <w:rFonts w:eastAsia="標楷體" w:hint="eastAsia"/>
          <w:color w:val="000000" w:themeColor="text1"/>
          <w:sz w:val="20"/>
          <w:szCs w:val="20"/>
        </w:rPr>
        <w:t>務</w:t>
      </w:r>
      <w:proofErr w:type="gramEnd"/>
      <w:r w:rsidRPr="006838EB">
        <w:rPr>
          <w:rFonts w:eastAsia="標楷體" w:hint="eastAsia"/>
          <w:color w:val="000000" w:themeColor="text1"/>
          <w:sz w:val="20"/>
          <w:szCs w:val="20"/>
        </w:rPr>
        <w:t>會議修正通過</w:t>
      </w:r>
    </w:p>
    <w:p w14:paraId="52E325B7" w14:textId="4FFD5EFE" w:rsidR="00A73EB0" w:rsidRPr="006838EB" w:rsidRDefault="00A73EB0" w:rsidP="00E36BF8">
      <w:pPr>
        <w:autoSpaceDE w:val="0"/>
        <w:jc w:val="right"/>
        <w:textAlignment w:val="bottom"/>
        <w:rPr>
          <w:rFonts w:eastAsia="標楷體"/>
          <w:color w:val="000000" w:themeColor="text1"/>
          <w:sz w:val="20"/>
          <w:szCs w:val="20"/>
        </w:rPr>
      </w:pPr>
      <w:r w:rsidRPr="006838EB">
        <w:rPr>
          <w:rFonts w:eastAsia="標楷體" w:hint="eastAsia"/>
          <w:color w:val="000000" w:themeColor="text1"/>
          <w:sz w:val="20"/>
          <w:szCs w:val="20"/>
        </w:rPr>
        <w:t>111</w:t>
      </w:r>
      <w:r w:rsidRPr="006838EB">
        <w:rPr>
          <w:rFonts w:eastAsia="標楷體" w:hint="eastAsia"/>
          <w:color w:val="000000" w:themeColor="text1"/>
          <w:sz w:val="20"/>
          <w:szCs w:val="20"/>
        </w:rPr>
        <w:t>年</w:t>
      </w:r>
      <w:r w:rsidRPr="006838EB">
        <w:rPr>
          <w:rFonts w:eastAsia="標楷體" w:hint="eastAsia"/>
          <w:color w:val="000000" w:themeColor="text1"/>
          <w:sz w:val="20"/>
          <w:szCs w:val="20"/>
        </w:rPr>
        <w:t>06</w:t>
      </w:r>
      <w:r w:rsidRPr="006838EB">
        <w:rPr>
          <w:rFonts w:eastAsia="標楷體" w:hint="eastAsia"/>
          <w:color w:val="000000" w:themeColor="text1"/>
          <w:sz w:val="20"/>
          <w:szCs w:val="20"/>
        </w:rPr>
        <w:t>月</w:t>
      </w:r>
      <w:r w:rsidRPr="006838EB">
        <w:rPr>
          <w:rFonts w:eastAsia="標楷體" w:hint="eastAsia"/>
          <w:color w:val="000000" w:themeColor="text1"/>
          <w:sz w:val="20"/>
          <w:szCs w:val="20"/>
        </w:rPr>
        <w:t>20</w:t>
      </w:r>
      <w:r w:rsidRPr="006838EB">
        <w:rPr>
          <w:rFonts w:eastAsia="標楷體" w:hint="eastAsia"/>
          <w:color w:val="000000" w:themeColor="text1"/>
          <w:sz w:val="20"/>
          <w:szCs w:val="20"/>
        </w:rPr>
        <w:t>日</w:t>
      </w:r>
      <w:r w:rsidRPr="006838EB">
        <w:rPr>
          <w:rFonts w:eastAsia="標楷體" w:hint="eastAsia"/>
          <w:color w:val="000000" w:themeColor="text1"/>
          <w:sz w:val="20"/>
          <w:szCs w:val="20"/>
        </w:rPr>
        <w:t>110</w:t>
      </w:r>
      <w:r w:rsidRPr="006838EB">
        <w:rPr>
          <w:rFonts w:eastAsia="標楷體" w:hint="eastAsia"/>
          <w:color w:val="000000" w:themeColor="text1"/>
          <w:sz w:val="20"/>
          <w:szCs w:val="20"/>
        </w:rPr>
        <w:t>學年度第</w:t>
      </w:r>
      <w:r w:rsidRPr="006838EB">
        <w:rPr>
          <w:rFonts w:eastAsia="標楷體" w:hint="eastAsia"/>
          <w:color w:val="000000" w:themeColor="text1"/>
          <w:sz w:val="20"/>
          <w:szCs w:val="20"/>
        </w:rPr>
        <w:t>7</w:t>
      </w:r>
      <w:r w:rsidRPr="006838EB">
        <w:rPr>
          <w:rFonts w:eastAsia="標楷體" w:hint="eastAsia"/>
          <w:color w:val="000000" w:themeColor="text1"/>
          <w:sz w:val="20"/>
          <w:szCs w:val="20"/>
        </w:rPr>
        <w:t>次所</w:t>
      </w:r>
      <w:proofErr w:type="gramStart"/>
      <w:r w:rsidRPr="006838EB">
        <w:rPr>
          <w:rFonts w:eastAsia="標楷體" w:hint="eastAsia"/>
          <w:color w:val="000000" w:themeColor="text1"/>
          <w:sz w:val="20"/>
          <w:szCs w:val="20"/>
        </w:rPr>
        <w:t>務</w:t>
      </w:r>
      <w:proofErr w:type="gramEnd"/>
      <w:r w:rsidRPr="006838EB">
        <w:rPr>
          <w:rFonts w:eastAsia="標楷體" w:hint="eastAsia"/>
          <w:color w:val="000000" w:themeColor="text1"/>
          <w:sz w:val="20"/>
          <w:szCs w:val="20"/>
        </w:rPr>
        <w:t>會議修正通過</w:t>
      </w:r>
    </w:p>
    <w:p w14:paraId="32F5375E" w14:textId="77777777" w:rsidR="00E36BF8" w:rsidRPr="006838EB" w:rsidRDefault="00E36BF8" w:rsidP="00E36BF8">
      <w:pPr>
        <w:jc w:val="right"/>
        <w:rPr>
          <w:rFonts w:eastAsia="標楷體"/>
          <w:color w:val="000000" w:themeColor="text1"/>
          <w:sz w:val="20"/>
        </w:rPr>
      </w:pPr>
      <w:r w:rsidRPr="006838EB">
        <w:rPr>
          <w:rFonts w:eastAsia="標楷體" w:hint="eastAsia"/>
          <w:color w:val="000000" w:themeColor="text1"/>
          <w:sz w:val="20"/>
        </w:rPr>
        <w:t>112</w:t>
      </w:r>
      <w:r w:rsidRPr="006838EB">
        <w:rPr>
          <w:rFonts w:eastAsia="標楷體" w:hint="eastAsia"/>
          <w:color w:val="000000" w:themeColor="text1"/>
          <w:sz w:val="20"/>
        </w:rPr>
        <w:t>年</w:t>
      </w:r>
      <w:r w:rsidRPr="006838EB">
        <w:rPr>
          <w:rFonts w:eastAsia="標楷體" w:hint="eastAsia"/>
          <w:color w:val="000000" w:themeColor="text1"/>
          <w:sz w:val="20"/>
        </w:rPr>
        <w:t>05</w:t>
      </w:r>
      <w:r w:rsidRPr="006838EB">
        <w:rPr>
          <w:rFonts w:eastAsia="標楷體" w:hint="eastAsia"/>
          <w:color w:val="000000" w:themeColor="text1"/>
          <w:sz w:val="20"/>
        </w:rPr>
        <w:t>月</w:t>
      </w:r>
      <w:r w:rsidRPr="006838EB">
        <w:rPr>
          <w:rFonts w:eastAsia="標楷體" w:hint="eastAsia"/>
          <w:color w:val="000000" w:themeColor="text1"/>
          <w:sz w:val="20"/>
        </w:rPr>
        <w:t>17</w:t>
      </w:r>
      <w:r w:rsidRPr="006838EB">
        <w:rPr>
          <w:rFonts w:eastAsia="標楷體" w:hint="eastAsia"/>
          <w:color w:val="000000" w:themeColor="text1"/>
          <w:sz w:val="20"/>
        </w:rPr>
        <w:t>日</w:t>
      </w:r>
      <w:r w:rsidRPr="006838EB">
        <w:rPr>
          <w:rFonts w:eastAsia="標楷體" w:hint="eastAsia"/>
          <w:color w:val="000000" w:themeColor="text1"/>
          <w:sz w:val="20"/>
        </w:rPr>
        <w:t>111</w:t>
      </w:r>
      <w:r w:rsidRPr="006838EB">
        <w:rPr>
          <w:rFonts w:eastAsia="標楷體" w:hint="eastAsia"/>
          <w:color w:val="000000" w:themeColor="text1"/>
          <w:sz w:val="20"/>
        </w:rPr>
        <w:t>學年度第</w:t>
      </w:r>
      <w:r w:rsidRPr="006838EB">
        <w:rPr>
          <w:rFonts w:eastAsia="標楷體" w:hint="eastAsia"/>
          <w:color w:val="000000" w:themeColor="text1"/>
          <w:sz w:val="20"/>
        </w:rPr>
        <w:t>10</w:t>
      </w:r>
      <w:r w:rsidRPr="006838EB">
        <w:rPr>
          <w:rFonts w:eastAsia="標楷體" w:hint="eastAsia"/>
          <w:color w:val="000000" w:themeColor="text1"/>
          <w:sz w:val="20"/>
        </w:rPr>
        <w:t>次所</w:t>
      </w:r>
      <w:proofErr w:type="gramStart"/>
      <w:r w:rsidRPr="006838EB">
        <w:rPr>
          <w:rFonts w:eastAsia="標楷體" w:hint="eastAsia"/>
          <w:color w:val="000000" w:themeColor="text1"/>
          <w:sz w:val="20"/>
        </w:rPr>
        <w:t>務</w:t>
      </w:r>
      <w:proofErr w:type="gramEnd"/>
      <w:r w:rsidRPr="006838EB">
        <w:rPr>
          <w:rFonts w:eastAsia="標楷體" w:hint="eastAsia"/>
          <w:color w:val="000000" w:themeColor="text1"/>
          <w:sz w:val="20"/>
        </w:rPr>
        <w:t>會議修正通過</w:t>
      </w:r>
    </w:p>
    <w:p w14:paraId="4515B9CC" w14:textId="77777777" w:rsidR="00B2133B" w:rsidRPr="006838EB" w:rsidRDefault="00B2133B" w:rsidP="00762702">
      <w:pPr>
        <w:autoSpaceDE w:val="0"/>
        <w:spacing w:beforeLines="20" w:before="72" w:line="460" w:lineRule="exact"/>
        <w:ind w:left="510" w:hanging="510"/>
        <w:jc w:val="both"/>
        <w:textAlignment w:val="bottom"/>
        <w:rPr>
          <w:rFonts w:eastAsia="標楷體"/>
          <w:color w:val="000000" w:themeColor="text1"/>
          <w:sz w:val="28"/>
        </w:rPr>
      </w:pPr>
      <w:r w:rsidRPr="006838EB">
        <w:rPr>
          <w:rFonts w:eastAsia="標楷體"/>
          <w:color w:val="000000" w:themeColor="text1"/>
          <w:sz w:val="28"/>
        </w:rPr>
        <w:t>一、為鼓勵本所研究生於國內外具有水準之學術期刊發表論文，藉以提升研究生學術水準、</w:t>
      </w:r>
      <w:proofErr w:type="gramStart"/>
      <w:r w:rsidRPr="006838EB">
        <w:rPr>
          <w:rFonts w:eastAsia="標楷體"/>
          <w:color w:val="000000" w:themeColor="text1"/>
          <w:sz w:val="28"/>
        </w:rPr>
        <w:t>增進所譽</w:t>
      </w:r>
      <w:proofErr w:type="gramEnd"/>
      <w:r w:rsidRPr="006838EB">
        <w:rPr>
          <w:rFonts w:eastAsia="標楷體"/>
          <w:color w:val="000000" w:themeColor="text1"/>
          <w:sz w:val="28"/>
        </w:rPr>
        <w:t>，特訂定「國立體育大學競技學院競技與教練科學研究所研究生發表學術論文獎勵要點」（以下簡稱本要點）。</w:t>
      </w:r>
    </w:p>
    <w:p w14:paraId="6D859901" w14:textId="77777777" w:rsidR="00B2133B" w:rsidRPr="006838EB" w:rsidRDefault="00B2133B" w:rsidP="001739E0">
      <w:pPr>
        <w:autoSpaceDE w:val="0"/>
        <w:spacing w:line="460" w:lineRule="exact"/>
        <w:jc w:val="both"/>
        <w:textAlignment w:val="bottom"/>
        <w:rPr>
          <w:rFonts w:eastAsia="標楷體"/>
          <w:color w:val="000000" w:themeColor="text1"/>
          <w:sz w:val="28"/>
        </w:rPr>
      </w:pPr>
      <w:r w:rsidRPr="006838EB">
        <w:rPr>
          <w:rFonts w:eastAsia="標楷體"/>
          <w:color w:val="000000" w:themeColor="text1"/>
          <w:sz w:val="28"/>
        </w:rPr>
        <w:t>二、獎勵對象及資格：</w:t>
      </w:r>
    </w:p>
    <w:p w14:paraId="394BA9A9" w14:textId="77777777" w:rsidR="00B2133B" w:rsidRPr="006838EB" w:rsidRDefault="00B2133B" w:rsidP="000454B9">
      <w:pPr>
        <w:autoSpaceDE w:val="0"/>
        <w:spacing w:line="460" w:lineRule="exact"/>
        <w:ind w:left="1248" w:hanging="851"/>
        <w:jc w:val="both"/>
        <w:textAlignment w:val="bottom"/>
        <w:rPr>
          <w:rFonts w:eastAsia="標楷體"/>
          <w:color w:val="000000" w:themeColor="text1"/>
        </w:rPr>
      </w:pPr>
      <w:r w:rsidRPr="006838EB">
        <w:rPr>
          <w:rFonts w:eastAsia="標楷體"/>
          <w:color w:val="000000" w:themeColor="text1"/>
          <w:sz w:val="28"/>
        </w:rPr>
        <w:t>（一）具本所碩士班及博士班學籍之學生。</w:t>
      </w:r>
    </w:p>
    <w:p w14:paraId="26B87A42" w14:textId="77777777" w:rsidR="00B2133B" w:rsidRPr="006838EB" w:rsidRDefault="00B2133B" w:rsidP="000454B9">
      <w:pPr>
        <w:autoSpaceDE w:val="0"/>
        <w:spacing w:line="460" w:lineRule="exact"/>
        <w:ind w:left="1248" w:hanging="851"/>
        <w:jc w:val="both"/>
        <w:textAlignment w:val="bottom"/>
        <w:rPr>
          <w:rFonts w:eastAsia="標楷體"/>
          <w:color w:val="000000" w:themeColor="text1"/>
          <w:sz w:val="28"/>
        </w:rPr>
      </w:pPr>
      <w:r w:rsidRPr="006838EB">
        <w:rPr>
          <w:rFonts w:eastAsia="標楷體"/>
          <w:color w:val="000000" w:themeColor="text1"/>
          <w:sz w:val="28"/>
        </w:rPr>
        <w:t>（二）碩士班學生</w:t>
      </w:r>
      <w:proofErr w:type="gramStart"/>
      <w:r w:rsidRPr="006838EB">
        <w:rPr>
          <w:rFonts w:eastAsia="標楷體"/>
          <w:color w:val="000000" w:themeColor="text1"/>
          <w:sz w:val="28"/>
        </w:rPr>
        <w:t>得以綜評性</w:t>
      </w:r>
      <w:proofErr w:type="gramEnd"/>
      <w:r w:rsidRPr="006838EB">
        <w:rPr>
          <w:rFonts w:eastAsia="標楷體"/>
          <w:color w:val="000000" w:themeColor="text1"/>
          <w:sz w:val="28"/>
        </w:rPr>
        <w:t>論文提出申請，博士班學生限以原創性論文提出申請。</w:t>
      </w:r>
    </w:p>
    <w:p w14:paraId="7FDFBC88" w14:textId="77777777" w:rsidR="005E09FE" w:rsidRPr="006838EB" w:rsidRDefault="005E09FE" w:rsidP="005E09FE">
      <w:pPr>
        <w:autoSpaceDE w:val="0"/>
        <w:spacing w:line="460" w:lineRule="exact"/>
        <w:ind w:left="1248" w:hanging="851"/>
        <w:jc w:val="both"/>
        <w:textAlignment w:val="bottom"/>
        <w:rPr>
          <w:rFonts w:eastAsia="標楷體"/>
          <w:color w:val="000000" w:themeColor="text1"/>
        </w:rPr>
      </w:pPr>
      <w:r w:rsidRPr="006838EB">
        <w:rPr>
          <w:rFonts w:eastAsia="標楷體"/>
          <w:color w:val="000000" w:themeColor="text1"/>
          <w:sz w:val="28"/>
        </w:rPr>
        <w:t>（三）</w:t>
      </w:r>
      <w:r w:rsidRPr="006838EB">
        <w:rPr>
          <w:rFonts w:eastAsia="標楷體" w:hint="eastAsia"/>
          <w:color w:val="000000" w:themeColor="text1"/>
          <w:sz w:val="28"/>
        </w:rPr>
        <w:t>發表</w:t>
      </w:r>
      <w:r w:rsidRPr="006838EB">
        <w:rPr>
          <w:rFonts w:eastAsia="標楷體"/>
          <w:color w:val="000000" w:themeColor="text1"/>
          <w:sz w:val="28"/>
        </w:rPr>
        <w:t>之論文</w:t>
      </w:r>
      <w:r w:rsidRPr="006838EB">
        <w:rPr>
          <w:rFonts w:eastAsia="標楷體" w:hint="eastAsia"/>
          <w:color w:val="000000" w:themeColor="text1"/>
          <w:sz w:val="28"/>
        </w:rPr>
        <w:t>，</w:t>
      </w:r>
      <w:r w:rsidRPr="006838EB">
        <w:rPr>
          <w:rFonts w:eastAsia="標楷體"/>
          <w:color w:val="000000" w:themeColor="text1"/>
          <w:sz w:val="28"/>
        </w:rPr>
        <w:t>指導教授（或共同指導教授）</w:t>
      </w:r>
      <w:r w:rsidRPr="006838EB">
        <w:rPr>
          <w:rFonts w:eastAsia="標楷體" w:hint="eastAsia"/>
          <w:color w:val="000000" w:themeColor="text1"/>
          <w:sz w:val="28"/>
        </w:rPr>
        <w:t>須</w:t>
      </w:r>
      <w:r w:rsidRPr="006838EB">
        <w:rPr>
          <w:rFonts w:eastAsia="標楷體"/>
          <w:color w:val="000000" w:themeColor="text1"/>
          <w:sz w:val="28"/>
        </w:rPr>
        <w:t>為作者群之一，申請者為該篇論文之</w:t>
      </w:r>
      <w:r w:rsidRPr="006838EB">
        <w:rPr>
          <w:rFonts w:eastAsia="標楷體"/>
          <w:color w:val="000000" w:themeColor="text1"/>
          <w:sz w:val="28"/>
          <w:u w:val="single"/>
        </w:rPr>
        <w:t>第一作者或第一通訊作者</w:t>
      </w:r>
      <w:r w:rsidRPr="006838EB">
        <w:rPr>
          <w:rFonts w:eastAsia="標楷體"/>
          <w:color w:val="000000" w:themeColor="text1"/>
          <w:sz w:val="28"/>
        </w:rPr>
        <w:t>。</w:t>
      </w:r>
    </w:p>
    <w:p w14:paraId="6F754CF8" w14:textId="77777777" w:rsidR="00B2133B" w:rsidRPr="006838EB" w:rsidRDefault="00B2133B" w:rsidP="000454B9">
      <w:pPr>
        <w:autoSpaceDE w:val="0"/>
        <w:spacing w:line="460" w:lineRule="exact"/>
        <w:ind w:left="1248" w:hanging="851"/>
        <w:jc w:val="both"/>
        <w:textAlignment w:val="bottom"/>
        <w:rPr>
          <w:rFonts w:eastAsia="標楷體"/>
          <w:color w:val="000000" w:themeColor="text1"/>
          <w:sz w:val="28"/>
        </w:rPr>
      </w:pPr>
      <w:r w:rsidRPr="006838EB">
        <w:rPr>
          <w:rFonts w:eastAsia="標楷體"/>
          <w:color w:val="000000" w:themeColor="text1"/>
          <w:sz w:val="28"/>
        </w:rPr>
        <w:t>（四）論文發表單位需為「國立體育大學競技與教練科學研究所」。</w:t>
      </w:r>
    </w:p>
    <w:p w14:paraId="0216B5E4" w14:textId="77777777" w:rsidR="00B2133B" w:rsidRPr="006838EB" w:rsidRDefault="00B2133B" w:rsidP="000454B9">
      <w:pPr>
        <w:autoSpaceDE w:val="0"/>
        <w:spacing w:line="460" w:lineRule="exact"/>
        <w:ind w:left="510" w:hanging="510"/>
        <w:jc w:val="both"/>
        <w:textAlignment w:val="bottom"/>
        <w:rPr>
          <w:rFonts w:eastAsia="標楷體"/>
          <w:color w:val="000000" w:themeColor="text1"/>
          <w:sz w:val="28"/>
        </w:rPr>
      </w:pPr>
      <w:r w:rsidRPr="006838EB">
        <w:rPr>
          <w:rFonts w:eastAsia="標楷體"/>
          <w:color w:val="000000" w:themeColor="text1"/>
          <w:sz w:val="28"/>
        </w:rPr>
        <w:t>三、獎勵標準：以下列分配方式為原則，並經所</w:t>
      </w:r>
      <w:proofErr w:type="gramStart"/>
      <w:r w:rsidRPr="006838EB">
        <w:rPr>
          <w:rFonts w:eastAsia="標楷體"/>
          <w:color w:val="000000" w:themeColor="text1"/>
          <w:sz w:val="28"/>
        </w:rPr>
        <w:t>務</w:t>
      </w:r>
      <w:proofErr w:type="gramEnd"/>
      <w:r w:rsidRPr="006838EB">
        <w:rPr>
          <w:rFonts w:eastAsia="標楷體"/>
          <w:color w:val="000000" w:themeColor="text1"/>
          <w:sz w:val="28"/>
        </w:rPr>
        <w:t>會議審議，其各項獎勵額度，本所可視當學年度經費狀況及投稿表現適度調整：</w:t>
      </w:r>
    </w:p>
    <w:p w14:paraId="3C4C9F9B" w14:textId="5AAA6498" w:rsidR="00B2133B" w:rsidRPr="006838EB" w:rsidRDefault="00B2133B" w:rsidP="000454B9">
      <w:pPr>
        <w:autoSpaceDE w:val="0"/>
        <w:spacing w:line="460" w:lineRule="exact"/>
        <w:ind w:left="1248" w:hanging="851"/>
        <w:jc w:val="both"/>
        <w:textAlignment w:val="bottom"/>
        <w:rPr>
          <w:rFonts w:eastAsia="標楷體"/>
          <w:color w:val="000000" w:themeColor="text1"/>
          <w:sz w:val="28"/>
        </w:rPr>
      </w:pPr>
      <w:r w:rsidRPr="006838EB">
        <w:rPr>
          <w:rFonts w:eastAsia="標楷體"/>
          <w:color w:val="000000" w:themeColor="text1"/>
          <w:sz w:val="28"/>
        </w:rPr>
        <w:t>（一）屬</w:t>
      </w:r>
      <w:r w:rsidRPr="006838EB">
        <w:rPr>
          <w:rFonts w:eastAsia="標楷體"/>
          <w:color w:val="000000" w:themeColor="text1"/>
          <w:sz w:val="28"/>
        </w:rPr>
        <w:t>SCI/SSCI</w:t>
      </w:r>
      <w:r w:rsidR="008E6B92" w:rsidRPr="006838EB">
        <w:rPr>
          <w:rFonts w:eastAsia="標楷體"/>
          <w:color w:val="000000" w:themeColor="text1"/>
          <w:sz w:val="28"/>
        </w:rPr>
        <w:t>：</w:t>
      </w:r>
    </w:p>
    <w:p w14:paraId="33B7E89B" w14:textId="29BF39E4" w:rsidR="008E6B92" w:rsidRPr="006838EB" w:rsidRDefault="008E6B92" w:rsidP="00B12866">
      <w:pPr>
        <w:autoSpaceDE w:val="0"/>
        <w:spacing w:line="460" w:lineRule="exact"/>
        <w:ind w:leftChars="500" w:left="2334" w:hanging="1134"/>
        <w:jc w:val="both"/>
        <w:textAlignment w:val="bottom"/>
        <w:rPr>
          <w:rFonts w:eastAsia="標楷體"/>
          <w:color w:val="000000" w:themeColor="text1"/>
          <w:sz w:val="28"/>
          <w:szCs w:val="28"/>
        </w:rPr>
      </w:pPr>
      <w:r w:rsidRPr="006838EB">
        <w:rPr>
          <w:color w:val="000000" w:themeColor="text1"/>
          <w:sz w:val="28"/>
          <w:szCs w:val="28"/>
        </w:rPr>
        <w:t>1.</w:t>
      </w:r>
      <w:r w:rsidRPr="006838EB">
        <w:rPr>
          <w:rFonts w:eastAsia="標楷體"/>
          <w:color w:val="000000" w:themeColor="text1"/>
          <w:sz w:val="28"/>
          <w:szCs w:val="28"/>
        </w:rPr>
        <w:t>排名前</w:t>
      </w:r>
      <w:r w:rsidRPr="006838EB">
        <w:rPr>
          <w:rFonts w:eastAsia="標楷體"/>
          <w:color w:val="000000" w:themeColor="text1"/>
          <w:sz w:val="28"/>
          <w:szCs w:val="28"/>
        </w:rPr>
        <w:t>25%(Q</w:t>
      </w:r>
      <w:r w:rsidRPr="006838EB">
        <w:rPr>
          <w:rFonts w:eastAsia="標楷體"/>
          <w:color w:val="000000" w:themeColor="text1"/>
          <w:sz w:val="28"/>
          <w:szCs w:val="28"/>
          <w:vertAlign w:val="subscript"/>
        </w:rPr>
        <w:t>1</w:t>
      </w:r>
      <w:r w:rsidRPr="006838EB">
        <w:rPr>
          <w:rFonts w:eastAsia="標楷體"/>
          <w:color w:val="000000" w:themeColor="text1"/>
          <w:sz w:val="28"/>
          <w:szCs w:val="28"/>
        </w:rPr>
        <w:t>)</w:t>
      </w:r>
      <w:r w:rsidRPr="006838EB">
        <w:rPr>
          <w:rFonts w:eastAsia="標楷體"/>
          <w:color w:val="000000" w:themeColor="text1"/>
          <w:sz w:val="28"/>
          <w:szCs w:val="28"/>
        </w:rPr>
        <w:t>者，每篇獎勵新</w:t>
      </w:r>
      <w:r w:rsidR="00FD36D9" w:rsidRPr="006838EB">
        <w:rPr>
          <w:rFonts w:eastAsia="標楷體" w:hint="eastAsia"/>
          <w:color w:val="000000" w:themeColor="text1"/>
          <w:sz w:val="28"/>
          <w:szCs w:val="28"/>
        </w:rPr>
        <w:t>臺</w:t>
      </w:r>
      <w:r w:rsidRPr="006838EB">
        <w:rPr>
          <w:rFonts w:eastAsia="標楷體"/>
          <w:color w:val="000000" w:themeColor="text1"/>
          <w:sz w:val="28"/>
          <w:szCs w:val="28"/>
        </w:rPr>
        <w:t>幣</w:t>
      </w:r>
      <w:r w:rsidRPr="006838EB">
        <w:rPr>
          <w:rFonts w:eastAsia="標楷體"/>
          <w:color w:val="000000" w:themeColor="text1"/>
          <w:sz w:val="28"/>
          <w:szCs w:val="28"/>
        </w:rPr>
        <w:t>3</w:t>
      </w:r>
      <w:r w:rsidR="00DF4621" w:rsidRPr="006838EB">
        <w:rPr>
          <w:rFonts w:eastAsia="標楷體" w:hint="eastAsia"/>
          <w:color w:val="000000" w:themeColor="text1"/>
          <w:sz w:val="28"/>
          <w:szCs w:val="28"/>
        </w:rPr>
        <w:t>5</w:t>
      </w:r>
      <w:r w:rsidRPr="006838EB">
        <w:rPr>
          <w:rFonts w:eastAsia="標楷體"/>
          <w:color w:val="000000" w:themeColor="text1"/>
          <w:sz w:val="28"/>
          <w:szCs w:val="28"/>
        </w:rPr>
        <w:t>,000</w:t>
      </w:r>
      <w:r w:rsidRPr="006838EB">
        <w:rPr>
          <w:rFonts w:eastAsia="標楷體"/>
          <w:color w:val="000000" w:themeColor="text1"/>
          <w:sz w:val="28"/>
          <w:szCs w:val="28"/>
        </w:rPr>
        <w:t>元整</w:t>
      </w:r>
      <w:r w:rsidRPr="006838EB">
        <w:rPr>
          <w:rFonts w:eastAsia="標楷體"/>
          <w:color w:val="000000" w:themeColor="text1"/>
          <w:sz w:val="28"/>
        </w:rPr>
        <w:t>。</w:t>
      </w:r>
    </w:p>
    <w:p w14:paraId="2AC59F8A" w14:textId="13BDAB6F" w:rsidR="00B12866" w:rsidRPr="006838EB" w:rsidRDefault="008E6B92" w:rsidP="00B12866">
      <w:pPr>
        <w:autoSpaceDE w:val="0"/>
        <w:spacing w:line="460" w:lineRule="exact"/>
        <w:ind w:leftChars="500" w:left="2051" w:hanging="851"/>
        <w:jc w:val="both"/>
        <w:textAlignment w:val="bottom"/>
        <w:rPr>
          <w:rFonts w:eastAsia="標楷體"/>
          <w:color w:val="000000" w:themeColor="text1"/>
          <w:sz w:val="28"/>
          <w:szCs w:val="28"/>
        </w:rPr>
      </w:pPr>
      <w:r w:rsidRPr="006838EB">
        <w:rPr>
          <w:rFonts w:eastAsia="標楷體" w:hint="eastAsia"/>
          <w:color w:val="000000" w:themeColor="text1"/>
          <w:sz w:val="28"/>
          <w:szCs w:val="28"/>
        </w:rPr>
        <w:t>2</w:t>
      </w:r>
      <w:r w:rsidRPr="006838EB">
        <w:rPr>
          <w:rFonts w:eastAsia="標楷體"/>
          <w:color w:val="000000" w:themeColor="text1"/>
          <w:sz w:val="28"/>
          <w:szCs w:val="28"/>
        </w:rPr>
        <w:t>.</w:t>
      </w:r>
      <w:r w:rsidRPr="006838EB">
        <w:rPr>
          <w:rFonts w:eastAsia="標楷體"/>
          <w:color w:val="000000" w:themeColor="text1"/>
          <w:sz w:val="28"/>
          <w:szCs w:val="28"/>
        </w:rPr>
        <w:t>排</w:t>
      </w:r>
      <w:r w:rsidRPr="006838EB">
        <w:rPr>
          <w:rFonts w:eastAsia="標楷體" w:hint="eastAsia"/>
          <w:color w:val="000000" w:themeColor="text1"/>
          <w:sz w:val="28"/>
          <w:szCs w:val="28"/>
        </w:rPr>
        <w:t>名於</w:t>
      </w:r>
      <w:r w:rsidRPr="006838EB">
        <w:rPr>
          <w:rFonts w:eastAsia="標楷體" w:hint="eastAsia"/>
          <w:color w:val="000000" w:themeColor="text1"/>
          <w:sz w:val="28"/>
          <w:szCs w:val="28"/>
        </w:rPr>
        <w:t>2</w:t>
      </w:r>
      <w:r w:rsidRPr="006838EB">
        <w:rPr>
          <w:rFonts w:eastAsia="標楷體"/>
          <w:color w:val="000000" w:themeColor="text1"/>
          <w:sz w:val="28"/>
          <w:szCs w:val="28"/>
        </w:rPr>
        <w:t>5%</w:t>
      </w:r>
      <w:r w:rsidRPr="006838EB">
        <w:rPr>
          <w:rFonts w:eastAsia="標楷體" w:hint="eastAsia"/>
          <w:color w:val="000000" w:themeColor="text1"/>
          <w:sz w:val="28"/>
          <w:szCs w:val="28"/>
        </w:rPr>
        <w:t>及</w:t>
      </w:r>
      <w:r w:rsidRPr="006838EB">
        <w:rPr>
          <w:rFonts w:eastAsia="標楷體"/>
          <w:color w:val="000000" w:themeColor="text1"/>
          <w:sz w:val="28"/>
          <w:szCs w:val="28"/>
        </w:rPr>
        <w:t>50%</w:t>
      </w:r>
      <w:r w:rsidRPr="006838EB">
        <w:rPr>
          <w:rFonts w:eastAsia="標楷體" w:hint="eastAsia"/>
          <w:color w:val="000000" w:themeColor="text1"/>
          <w:sz w:val="28"/>
          <w:szCs w:val="28"/>
        </w:rPr>
        <w:t>間</w:t>
      </w:r>
      <w:r w:rsidRPr="006838EB">
        <w:rPr>
          <w:rFonts w:eastAsia="標楷體" w:hint="eastAsia"/>
          <w:color w:val="000000" w:themeColor="text1"/>
          <w:sz w:val="28"/>
          <w:szCs w:val="28"/>
        </w:rPr>
        <w:t>(</w:t>
      </w:r>
      <w:r w:rsidRPr="006838EB">
        <w:rPr>
          <w:rFonts w:eastAsia="標楷體"/>
          <w:color w:val="000000" w:themeColor="text1"/>
          <w:sz w:val="28"/>
          <w:szCs w:val="28"/>
        </w:rPr>
        <w:t>Q</w:t>
      </w:r>
      <w:r w:rsidRPr="006838EB">
        <w:rPr>
          <w:rFonts w:eastAsia="標楷體"/>
          <w:color w:val="000000" w:themeColor="text1"/>
          <w:sz w:val="28"/>
          <w:szCs w:val="28"/>
          <w:vertAlign w:val="subscript"/>
        </w:rPr>
        <w:t>2</w:t>
      </w:r>
      <w:r w:rsidRPr="006838EB">
        <w:rPr>
          <w:rFonts w:eastAsia="標楷體"/>
          <w:color w:val="000000" w:themeColor="text1"/>
          <w:sz w:val="28"/>
          <w:szCs w:val="28"/>
        </w:rPr>
        <w:t>)</w:t>
      </w:r>
      <w:r w:rsidRPr="006838EB">
        <w:rPr>
          <w:rFonts w:eastAsia="標楷體"/>
          <w:color w:val="000000" w:themeColor="text1"/>
          <w:sz w:val="28"/>
          <w:szCs w:val="28"/>
        </w:rPr>
        <w:t>者，每篇獎勵新</w:t>
      </w:r>
      <w:r w:rsidR="00FD36D9" w:rsidRPr="006838EB">
        <w:rPr>
          <w:rFonts w:eastAsia="標楷體" w:hint="eastAsia"/>
          <w:color w:val="000000" w:themeColor="text1"/>
          <w:sz w:val="28"/>
          <w:szCs w:val="28"/>
        </w:rPr>
        <w:t>臺</w:t>
      </w:r>
      <w:r w:rsidRPr="006838EB">
        <w:rPr>
          <w:rFonts w:eastAsia="標楷體"/>
          <w:color w:val="000000" w:themeColor="text1"/>
          <w:sz w:val="28"/>
          <w:szCs w:val="28"/>
        </w:rPr>
        <w:t>幣</w:t>
      </w:r>
      <w:r w:rsidRPr="006838EB">
        <w:rPr>
          <w:rFonts w:eastAsia="標楷體"/>
          <w:color w:val="000000" w:themeColor="text1"/>
          <w:sz w:val="28"/>
          <w:szCs w:val="28"/>
        </w:rPr>
        <w:t>2</w:t>
      </w:r>
      <w:r w:rsidRPr="006838EB">
        <w:rPr>
          <w:rFonts w:eastAsia="標楷體" w:hint="eastAsia"/>
          <w:color w:val="000000" w:themeColor="text1"/>
          <w:sz w:val="28"/>
          <w:szCs w:val="28"/>
        </w:rPr>
        <w:t>0</w:t>
      </w:r>
      <w:r w:rsidRPr="006838EB">
        <w:rPr>
          <w:rFonts w:eastAsia="標楷體"/>
          <w:color w:val="000000" w:themeColor="text1"/>
          <w:sz w:val="28"/>
          <w:szCs w:val="28"/>
        </w:rPr>
        <w:t>,000</w:t>
      </w:r>
      <w:r w:rsidRPr="006838EB">
        <w:rPr>
          <w:rFonts w:eastAsia="標楷體"/>
          <w:color w:val="000000" w:themeColor="text1"/>
          <w:sz w:val="28"/>
          <w:szCs w:val="28"/>
        </w:rPr>
        <w:t>元整</w:t>
      </w:r>
      <w:r w:rsidRPr="006838EB">
        <w:rPr>
          <w:rFonts w:eastAsia="標楷體"/>
          <w:color w:val="000000" w:themeColor="text1"/>
          <w:sz w:val="28"/>
        </w:rPr>
        <w:t>。</w:t>
      </w:r>
    </w:p>
    <w:p w14:paraId="41ACCA6D" w14:textId="40374BDD" w:rsidR="008E6B92" w:rsidRPr="006838EB" w:rsidRDefault="008E6B92" w:rsidP="00B12866">
      <w:pPr>
        <w:autoSpaceDE w:val="0"/>
        <w:spacing w:line="460" w:lineRule="exact"/>
        <w:ind w:leftChars="500" w:left="2051" w:hanging="851"/>
        <w:jc w:val="both"/>
        <w:textAlignment w:val="bottom"/>
        <w:rPr>
          <w:rFonts w:eastAsia="標楷體"/>
          <w:color w:val="000000" w:themeColor="text1"/>
          <w:sz w:val="28"/>
          <w:szCs w:val="28"/>
        </w:rPr>
      </w:pPr>
      <w:r w:rsidRPr="006838EB">
        <w:rPr>
          <w:rFonts w:eastAsia="標楷體" w:hint="eastAsia"/>
          <w:color w:val="000000" w:themeColor="text1"/>
          <w:sz w:val="28"/>
          <w:szCs w:val="28"/>
        </w:rPr>
        <w:t>3</w:t>
      </w:r>
      <w:r w:rsidRPr="006838EB">
        <w:rPr>
          <w:rFonts w:eastAsia="標楷體"/>
          <w:color w:val="000000" w:themeColor="text1"/>
          <w:sz w:val="28"/>
          <w:szCs w:val="28"/>
        </w:rPr>
        <w:t>.</w:t>
      </w:r>
      <w:r w:rsidRPr="006838EB">
        <w:rPr>
          <w:rFonts w:eastAsia="標楷體"/>
          <w:color w:val="000000" w:themeColor="text1"/>
          <w:sz w:val="28"/>
        </w:rPr>
        <w:t>其餘每篇獎勵新</w:t>
      </w:r>
      <w:r w:rsidR="00FD36D9" w:rsidRPr="006838EB">
        <w:rPr>
          <w:rFonts w:eastAsia="標楷體" w:hint="eastAsia"/>
          <w:color w:val="000000" w:themeColor="text1"/>
          <w:sz w:val="28"/>
          <w:szCs w:val="28"/>
        </w:rPr>
        <w:t>臺</w:t>
      </w:r>
      <w:r w:rsidRPr="006838EB">
        <w:rPr>
          <w:rFonts w:eastAsia="標楷體"/>
          <w:color w:val="000000" w:themeColor="text1"/>
          <w:sz w:val="28"/>
        </w:rPr>
        <w:t>幣</w:t>
      </w:r>
      <w:r w:rsidRPr="006838EB">
        <w:rPr>
          <w:rFonts w:eastAsia="標楷體"/>
          <w:color w:val="000000" w:themeColor="text1"/>
          <w:sz w:val="28"/>
        </w:rPr>
        <w:t>10,000</w:t>
      </w:r>
      <w:r w:rsidRPr="006838EB">
        <w:rPr>
          <w:rFonts w:eastAsia="標楷體"/>
          <w:color w:val="000000" w:themeColor="text1"/>
          <w:sz w:val="28"/>
        </w:rPr>
        <w:t>元整。</w:t>
      </w:r>
    </w:p>
    <w:p w14:paraId="6293C47E" w14:textId="630B1FF7" w:rsidR="00B2133B" w:rsidRPr="006838EB" w:rsidRDefault="00B2133B" w:rsidP="000454B9">
      <w:pPr>
        <w:autoSpaceDE w:val="0"/>
        <w:spacing w:line="460" w:lineRule="exact"/>
        <w:ind w:left="1248" w:hanging="851"/>
        <w:jc w:val="both"/>
        <w:textAlignment w:val="bottom"/>
        <w:rPr>
          <w:color w:val="000000" w:themeColor="text1"/>
        </w:rPr>
      </w:pPr>
      <w:r w:rsidRPr="006838EB">
        <w:rPr>
          <w:rFonts w:eastAsia="標楷體"/>
          <w:color w:val="000000" w:themeColor="text1"/>
          <w:sz w:val="28"/>
        </w:rPr>
        <w:t>（二）屬</w:t>
      </w:r>
      <w:r w:rsidRPr="006838EB">
        <w:rPr>
          <w:rFonts w:eastAsia="標楷體"/>
          <w:color w:val="000000" w:themeColor="text1"/>
          <w:sz w:val="28"/>
        </w:rPr>
        <w:t>TSSCI</w:t>
      </w:r>
      <w:r w:rsidRPr="006838EB">
        <w:rPr>
          <w:rFonts w:eastAsia="標楷體"/>
          <w:color w:val="000000" w:themeColor="text1"/>
          <w:sz w:val="28"/>
        </w:rPr>
        <w:t>者，每篇獎勵新</w:t>
      </w:r>
      <w:r w:rsidR="00FD36D9" w:rsidRPr="006838EB">
        <w:rPr>
          <w:rFonts w:eastAsia="標楷體" w:hint="eastAsia"/>
          <w:color w:val="000000" w:themeColor="text1"/>
          <w:sz w:val="28"/>
          <w:szCs w:val="28"/>
        </w:rPr>
        <w:t>臺</w:t>
      </w:r>
      <w:r w:rsidRPr="006838EB">
        <w:rPr>
          <w:rFonts w:eastAsia="標楷體"/>
          <w:color w:val="000000" w:themeColor="text1"/>
          <w:sz w:val="28"/>
        </w:rPr>
        <w:t>幣</w:t>
      </w:r>
      <w:r w:rsidRPr="006838EB">
        <w:rPr>
          <w:rFonts w:eastAsia="標楷體"/>
          <w:color w:val="000000" w:themeColor="text1"/>
          <w:sz w:val="28"/>
        </w:rPr>
        <w:t>5,000</w:t>
      </w:r>
      <w:r w:rsidRPr="006838EB">
        <w:rPr>
          <w:rFonts w:eastAsia="標楷體"/>
          <w:color w:val="000000" w:themeColor="text1"/>
          <w:sz w:val="28"/>
        </w:rPr>
        <w:t>元整。</w:t>
      </w:r>
    </w:p>
    <w:p w14:paraId="59E5F5AE" w14:textId="43B666F9" w:rsidR="00B2133B" w:rsidRPr="006838EB" w:rsidRDefault="00B2133B" w:rsidP="001739E0">
      <w:pPr>
        <w:autoSpaceDE w:val="0"/>
        <w:spacing w:line="460" w:lineRule="exact"/>
        <w:ind w:left="567" w:hanging="567"/>
        <w:jc w:val="both"/>
        <w:textAlignment w:val="bottom"/>
        <w:rPr>
          <w:color w:val="000000" w:themeColor="text1"/>
        </w:rPr>
      </w:pPr>
      <w:r w:rsidRPr="006838EB">
        <w:rPr>
          <w:rFonts w:eastAsia="標楷體"/>
          <w:color w:val="000000" w:themeColor="text1"/>
          <w:sz w:val="28"/>
        </w:rPr>
        <w:t>四、申請方式：每年申請時間為</w:t>
      </w:r>
      <w:r w:rsidRPr="006838EB">
        <w:rPr>
          <w:rFonts w:eastAsia="標楷體"/>
          <w:color w:val="000000" w:themeColor="text1"/>
          <w:sz w:val="28"/>
        </w:rPr>
        <w:t>5</w:t>
      </w:r>
      <w:r w:rsidRPr="006838EB">
        <w:rPr>
          <w:rFonts w:eastAsia="標楷體"/>
          <w:color w:val="000000" w:themeColor="text1"/>
          <w:sz w:val="28"/>
        </w:rPr>
        <w:t>月</w:t>
      </w:r>
      <w:r w:rsidRPr="006838EB">
        <w:rPr>
          <w:rFonts w:eastAsia="標楷體"/>
          <w:color w:val="000000" w:themeColor="text1"/>
          <w:sz w:val="28"/>
        </w:rPr>
        <w:t>31</w:t>
      </w:r>
      <w:r w:rsidRPr="006838EB">
        <w:rPr>
          <w:rFonts w:eastAsia="標楷體"/>
          <w:color w:val="000000" w:themeColor="text1"/>
          <w:sz w:val="28"/>
        </w:rPr>
        <w:t>日及</w:t>
      </w:r>
      <w:r w:rsidRPr="006838EB">
        <w:rPr>
          <w:rFonts w:eastAsia="標楷體"/>
          <w:color w:val="000000" w:themeColor="text1"/>
          <w:sz w:val="28"/>
        </w:rPr>
        <w:t>11</w:t>
      </w:r>
      <w:r w:rsidRPr="006838EB">
        <w:rPr>
          <w:rFonts w:eastAsia="標楷體"/>
          <w:color w:val="000000" w:themeColor="text1"/>
          <w:sz w:val="28"/>
        </w:rPr>
        <w:t>月</w:t>
      </w:r>
      <w:r w:rsidRPr="006838EB">
        <w:rPr>
          <w:rFonts w:eastAsia="標楷體"/>
          <w:color w:val="000000" w:themeColor="text1"/>
          <w:sz w:val="28"/>
        </w:rPr>
        <w:t>15</w:t>
      </w:r>
      <w:r w:rsidRPr="006838EB">
        <w:rPr>
          <w:rFonts w:eastAsia="標楷體"/>
          <w:color w:val="000000" w:themeColor="text1"/>
          <w:sz w:val="28"/>
        </w:rPr>
        <w:t>日前，申請者申請時需為</w:t>
      </w:r>
      <w:r w:rsidRPr="006838EB">
        <w:rPr>
          <w:rFonts w:eastAsia="標楷體"/>
          <w:color w:val="000000" w:themeColor="text1"/>
          <w:sz w:val="28"/>
          <w:u w:val="single"/>
        </w:rPr>
        <w:t>在學學生</w:t>
      </w:r>
      <w:r w:rsidR="005363A6" w:rsidRPr="006838EB">
        <w:rPr>
          <w:rFonts w:eastAsia="標楷體"/>
          <w:color w:val="000000" w:themeColor="text1"/>
          <w:sz w:val="28"/>
          <w:u w:val="single"/>
        </w:rPr>
        <w:t>（</w:t>
      </w:r>
      <w:r w:rsidRPr="006838EB">
        <w:rPr>
          <w:rFonts w:eastAsia="標楷體"/>
          <w:color w:val="000000" w:themeColor="text1"/>
          <w:sz w:val="28"/>
          <w:u w:val="single"/>
        </w:rPr>
        <w:t>非休學身分</w:t>
      </w:r>
      <w:r w:rsidR="005363A6" w:rsidRPr="006838EB">
        <w:rPr>
          <w:rFonts w:eastAsia="標楷體" w:hint="eastAsia"/>
          <w:color w:val="000000" w:themeColor="text1"/>
          <w:sz w:val="28"/>
          <w:u w:val="single"/>
        </w:rPr>
        <w:t>）</w:t>
      </w:r>
      <w:r w:rsidRPr="006838EB">
        <w:rPr>
          <w:rFonts w:eastAsia="標楷體"/>
          <w:color w:val="000000" w:themeColor="text1"/>
          <w:sz w:val="28"/>
        </w:rPr>
        <w:t>，提出</w:t>
      </w:r>
      <w:r w:rsidRPr="006838EB">
        <w:rPr>
          <w:rFonts w:eastAsia="標楷體"/>
          <w:color w:val="000000" w:themeColor="text1"/>
          <w:sz w:val="28"/>
          <w:u w:val="single"/>
        </w:rPr>
        <w:t>在學期間</w:t>
      </w:r>
      <w:r w:rsidRPr="006838EB">
        <w:rPr>
          <w:rFonts w:eastAsia="標楷體"/>
          <w:color w:val="000000" w:themeColor="text1"/>
          <w:sz w:val="28"/>
        </w:rPr>
        <w:t>投稿國內外具有水準之學術期刊，並獲該期刊編審</w:t>
      </w:r>
      <w:r w:rsidRPr="006838EB">
        <w:rPr>
          <w:rFonts w:eastAsia="標楷體"/>
          <w:color w:val="000000" w:themeColor="text1"/>
          <w:sz w:val="28"/>
          <w:u w:val="single"/>
        </w:rPr>
        <w:t>接受</w:t>
      </w:r>
      <w:r w:rsidRPr="006838EB">
        <w:rPr>
          <w:rFonts w:eastAsia="標楷體"/>
          <w:color w:val="000000" w:themeColor="text1"/>
          <w:sz w:val="28"/>
        </w:rPr>
        <w:t>刊登，得檢附相關證明文件向所</w:t>
      </w:r>
      <w:proofErr w:type="gramStart"/>
      <w:r w:rsidRPr="006838EB">
        <w:rPr>
          <w:rFonts w:eastAsia="標楷體"/>
          <w:color w:val="000000" w:themeColor="text1"/>
          <w:sz w:val="28"/>
        </w:rPr>
        <w:t>務</w:t>
      </w:r>
      <w:proofErr w:type="gramEnd"/>
      <w:r w:rsidRPr="006838EB">
        <w:rPr>
          <w:rFonts w:eastAsia="標楷體"/>
          <w:color w:val="000000" w:themeColor="text1"/>
          <w:sz w:val="28"/>
        </w:rPr>
        <w:t>會議申請，由所</w:t>
      </w:r>
      <w:proofErr w:type="gramStart"/>
      <w:r w:rsidRPr="006838EB">
        <w:rPr>
          <w:rFonts w:eastAsia="標楷體"/>
          <w:color w:val="000000" w:themeColor="text1"/>
          <w:sz w:val="28"/>
        </w:rPr>
        <w:t>務</w:t>
      </w:r>
      <w:proofErr w:type="gramEnd"/>
      <w:r w:rsidRPr="006838EB">
        <w:rPr>
          <w:rFonts w:eastAsia="標楷體"/>
          <w:color w:val="000000" w:themeColor="text1"/>
          <w:sz w:val="28"/>
        </w:rPr>
        <w:t>會議審議。</w:t>
      </w:r>
    </w:p>
    <w:p w14:paraId="75A67EC1" w14:textId="77777777" w:rsidR="00534541" w:rsidRPr="006838EB" w:rsidRDefault="00534541">
      <w:pPr>
        <w:widowControl/>
        <w:rPr>
          <w:rFonts w:eastAsia="標楷體"/>
          <w:color w:val="000000" w:themeColor="text1"/>
          <w:sz w:val="28"/>
        </w:rPr>
      </w:pPr>
      <w:r w:rsidRPr="006838EB">
        <w:rPr>
          <w:rFonts w:eastAsia="標楷體"/>
          <w:color w:val="000000" w:themeColor="text1"/>
          <w:sz w:val="28"/>
        </w:rPr>
        <w:br w:type="page"/>
      </w:r>
    </w:p>
    <w:p w14:paraId="660F013B" w14:textId="3E08E0D7" w:rsidR="00B2133B" w:rsidRPr="006838EB" w:rsidRDefault="00B2133B" w:rsidP="001739E0">
      <w:pPr>
        <w:autoSpaceDE w:val="0"/>
        <w:spacing w:line="460" w:lineRule="exact"/>
        <w:ind w:left="567" w:hanging="567"/>
        <w:jc w:val="both"/>
        <w:textAlignment w:val="bottom"/>
        <w:rPr>
          <w:rFonts w:eastAsia="標楷體"/>
          <w:color w:val="000000" w:themeColor="text1"/>
          <w:sz w:val="28"/>
        </w:rPr>
      </w:pPr>
      <w:r w:rsidRPr="006838EB">
        <w:rPr>
          <w:rFonts w:eastAsia="標楷體"/>
          <w:color w:val="000000" w:themeColor="text1"/>
          <w:sz w:val="28"/>
        </w:rPr>
        <w:lastRenderedPageBreak/>
        <w:t>五、申請獎勵請檢附以下文件：</w:t>
      </w:r>
    </w:p>
    <w:p w14:paraId="68AF1949" w14:textId="77777777" w:rsidR="00B2133B" w:rsidRPr="006838EB" w:rsidRDefault="00B2133B" w:rsidP="000454B9">
      <w:pPr>
        <w:autoSpaceDE w:val="0"/>
        <w:spacing w:line="460" w:lineRule="exact"/>
        <w:ind w:left="1248" w:hanging="851"/>
        <w:jc w:val="both"/>
        <w:textAlignment w:val="bottom"/>
        <w:rPr>
          <w:rFonts w:eastAsia="標楷體"/>
          <w:color w:val="000000" w:themeColor="text1"/>
          <w:sz w:val="28"/>
        </w:rPr>
      </w:pPr>
      <w:r w:rsidRPr="006838EB">
        <w:rPr>
          <w:rFonts w:eastAsia="標楷體"/>
          <w:color w:val="000000" w:themeColor="text1"/>
          <w:sz w:val="28"/>
        </w:rPr>
        <w:t>（一）申請表。</w:t>
      </w:r>
    </w:p>
    <w:p w14:paraId="44823003" w14:textId="77777777" w:rsidR="00E5266B" w:rsidRPr="006838EB" w:rsidRDefault="00B2133B" w:rsidP="00E5266B">
      <w:pPr>
        <w:autoSpaceDE w:val="0"/>
        <w:spacing w:line="460" w:lineRule="exact"/>
        <w:ind w:left="1248" w:hanging="851"/>
        <w:jc w:val="both"/>
        <w:textAlignment w:val="bottom"/>
        <w:rPr>
          <w:rFonts w:eastAsia="標楷體"/>
          <w:color w:val="000000" w:themeColor="text1"/>
          <w:sz w:val="28"/>
        </w:rPr>
      </w:pPr>
      <w:r w:rsidRPr="006838EB">
        <w:rPr>
          <w:rFonts w:eastAsia="標楷體"/>
          <w:color w:val="000000" w:themeColor="text1"/>
          <w:sz w:val="28"/>
        </w:rPr>
        <w:t>（二）已出刊之論文全文或接受函及論文稿件全文。</w:t>
      </w:r>
    </w:p>
    <w:p w14:paraId="56AA5472" w14:textId="6B71BCBE" w:rsidR="005B0365" w:rsidRPr="006838EB" w:rsidRDefault="00B2133B" w:rsidP="00E5266B">
      <w:pPr>
        <w:autoSpaceDE w:val="0"/>
        <w:spacing w:line="460" w:lineRule="exact"/>
        <w:ind w:left="510" w:hanging="510"/>
        <w:jc w:val="both"/>
        <w:textAlignment w:val="bottom"/>
        <w:rPr>
          <w:rFonts w:eastAsia="標楷體"/>
          <w:color w:val="000000" w:themeColor="text1"/>
          <w:sz w:val="28"/>
        </w:rPr>
      </w:pPr>
      <w:r w:rsidRPr="006838EB">
        <w:rPr>
          <w:rFonts w:eastAsia="標楷體"/>
          <w:color w:val="000000" w:themeColor="text1"/>
          <w:sz w:val="28"/>
        </w:rPr>
        <w:t>六、獲獎勵者，如涉有違反學術倫理情事並經查屬實者，應繳回該案所有獎勵款項，並不得再申請本辦法之獎勵事宜。</w:t>
      </w:r>
    </w:p>
    <w:p w14:paraId="0562AC81" w14:textId="78550240" w:rsidR="00FD36D9" w:rsidRPr="006838EB" w:rsidRDefault="00FD36D9" w:rsidP="00E5266B">
      <w:pPr>
        <w:autoSpaceDE w:val="0"/>
        <w:spacing w:line="460" w:lineRule="exact"/>
        <w:ind w:left="510" w:hanging="510"/>
        <w:jc w:val="both"/>
        <w:textAlignment w:val="bottom"/>
        <w:rPr>
          <w:rFonts w:eastAsia="標楷體"/>
          <w:color w:val="000000" w:themeColor="text1"/>
          <w:sz w:val="28"/>
        </w:rPr>
      </w:pPr>
      <w:r w:rsidRPr="006838EB">
        <w:rPr>
          <w:rFonts w:eastAsia="標楷體" w:hint="eastAsia"/>
          <w:color w:val="000000" w:themeColor="text1"/>
          <w:sz w:val="28"/>
        </w:rPr>
        <w:t>七、</w:t>
      </w:r>
      <w:r w:rsidR="0050757A" w:rsidRPr="006838EB">
        <w:rPr>
          <w:rFonts w:eastAsia="標楷體" w:hint="eastAsia"/>
          <w:color w:val="000000" w:themeColor="text1"/>
          <w:sz w:val="28"/>
        </w:rPr>
        <w:t>發表</w:t>
      </w:r>
      <w:r w:rsidR="00457230" w:rsidRPr="006838EB">
        <w:rPr>
          <w:rFonts w:eastAsia="標楷體" w:hint="eastAsia"/>
          <w:color w:val="000000" w:themeColor="text1"/>
          <w:sz w:val="28"/>
        </w:rPr>
        <w:t>之期刊</w:t>
      </w:r>
      <w:proofErr w:type="gramStart"/>
      <w:r w:rsidR="00457230" w:rsidRPr="006838EB">
        <w:rPr>
          <w:rFonts w:eastAsia="標楷體" w:hint="eastAsia"/>
          <w:color w:val="000000" w:themeColor="text1"/>
          <w:sz w:val="28"/>
        </w:rPr>
        <w:t>經查如有</w:t>
      </w:r>
      <w:proofErr w:type="gramEnd"/>
      <w:r w:rsidR="00457230" w:rsidRPr="006838EB">
        <w:rPr>
          <w:rFonts w:eastAsia="標楷體" w:hint="eastAsia"/>
          <w:color w:val="000000" w:themeColor="text1"/>
          <w:sz w:val="28"/>
        </w:rPr>
        <w:t>掠奪性期刊之疑慮，並經所</w:t>
      </w:r>
      <w:proofErr w:type="gramStart"/>
      <w:r w:rsidR="00457230" w:rsidRPr="006838EB">
        <w:rPr>
          <w:rFonts w:eastAsia="標楷體" w:hint="eastAsia"/>
          <w:color w:val="000000" w:themeColor="text1"/>
          <w:sz w:val="28"/>
        </w:rPr>
        <w:t>務</w:t>
      </w:r>
      <w:proofErr w:type="gramEnd"/>
      <w:r w:rsidR="00457230" w:rsidRPr="006838EB">
        <w:rPr>
          <w:rFonts w:eastAsia="標楷體" w:hint="eastAsia"/>
          <w:color w:val="000000" w:themeColor="text1"/>
          <w:sz w:val="28"/>
        </w:rPr>
        <w:t>會議決議，則不予獎勵</w:t>
      </w:r>
      <w:r w:rsidRPr="006838EB">
        <w:rPr>
          <w:rFonts w:eastAsia="標楷體" w:hint="eastAsia"/>
          <w:color w:val="000000" w:themeColor="text1"/>
          <w:sz w:val="28"/>
        </w:rPr>
        <w:t>。</w:t>
      </w:r>
    </w:p>
    <w:p w14:paraId="5018CB17" w14:textId="54BAB2C8" w:rsidR="00B2133B" w:rsidRPr="006838EB" w:rsidRDefault="00FD36D9" w:rsidP="00FD36D9">
      <w:pPr>
        <w:autoSpaceDE w:val="0"/>
        <w:spacing w:line="460" w:lineRule="exact"/>
        <w:ind w:left="510" w:hanging="510"/>
        <w:jc w:val="both"/>
        <w:textAlignment w:val="bottom"/>
        <w:rPr>
          <w:rFonts w:eastAsia="標楷體"/>
          <w:color w:val="000000" w:themeColor="text1"/>
          <w:sz w:val="28"/>
          <w:u w:val="single"/>
        </w:rPr>
      </w:pPr>
      <w:r w:rsidRPr="006838EB">
        <w:rPr>
          <w:rFonts w:eastAsia="標楷體" w:hint="eastAsia"/>
          <w:color w:val="000000" w:themeColor="text1"/>
          <w:sz w:val="28"/>
        </w:rPr>
        <w:t>八</w:t>
      </w:r>
      <w:r w:rsidR="00B2133B" w:rsidRPr="006838EB">
        <w:rPr>
          <w:rFonts w:eastAsia="標楷體"/>
          <w:color w:val="000000" w:themeColor="text1"/>
          <w:sz w:val="28"/>
        </w:rPr>
        <w:t>、本經費來源為競技學院在職專班年度結餘款或本所經費，</w:t>
      </w:r>
      <w:r w:rsidR="00B2133B" w:rsidRPr="006838EB">
        <w:rPr>
          <w:rFonts w:eastAsia="標楷體"/>
          <w:color w:val="000000" w:themeColor="text1"/>
          <w:sz w:val="28"/>
          <w:u w:val="single"/>
        </w:rPr>
        <w:t>經費用</w:t>
      </w:r>
      <w:proofErr w:type="gramStart"/>
      <w:r w:rsidR="00B2133B" w:rsidRPr="006838EB">
        <w:rPr>
          <w:rFonts w:eastAsia="標楷體"/>
          <w:color w:val="000000" w:themeColor="text1"/>
          <w:sz w:val="28"/>
          <w:u w:val="single"/>
        </w:rPr>
        <w:t>罊</w:t>
      </w:r>
      <w:proofErr w:type="gramEnd"/>
      <w:r w:rsidR="00B2133B" w:rsidRPr="006838EB">
        <w:rPr>
          <w:rFonts w:eastAsia="標楷體"/>
          <w:color w:val="000000" w:themeColor="text1"/>
          <w:sz w:val="28"/>
          <w:u w:val="single"/>
        </w:rPr>
        <w:t>時，將不再受理申請</w:t>
      </w:r>
      <w:r w:rsidR="00B2133B" w:rsidRPr="006838EB">
        <w:rPr>
          <w:rFonts w:eastAsia="標楷體"/>
          <w:color w:val="000000" w:themeColor="text1"/>
          <w:sz w:val="28"/>
        </w:rPr>
        <w:t>。</w:t>
      </w:r>
    </w:p>
    <w:p w14:paraId="6233FF0E" w14:textId="78FD1EB1" w:rsidR="00B2133B" w:rsidRPr="006838EB" w:rsidRDefault="00FD36D9" w:rsidP="001739E0">
      <w:pPr>
        <w:autoSpaceDE w:val="0"/>
        <w:spacing w:line="460" w:lineRule="exact"/>
        <w:jc w:val="both"/>
        <w:textAlignment w:val="bottom"/>
        <w:rPr>
          <w:rFonts w:eastAsia="標楷體"/>
          <w:color w:val="000000" w:themeColor="text1"/>
          <w:sz w:val="28"/>
        </w:rPr>
      </w:pPr>
      <w:r w:rsidRPr="006838EB">
        <w:rPr>
          <w:rFonts w:eastAsia="標楷體" w:hint="eastAsia"/>
          <w:color w:val="000000" w:themeColor="text1"/>
          <w:sz w:val="28"/>
        </w:rPr>
        <w:t>九</w:t>
      </w:r>
      <w:r w:rsidR="00B2133B" w:rsidRPr="006838EB">
        <w:rPr>
          <w:rFonts w:eastAsia="標楷體"/>
          <w:color w:val="000000" w:themeColor="text1"/>
          <w:sz w:val="28"/>
        </w:rPr>
        <w:t>、本要點獎勵之發表回溯自</w:t>
      </w:r>
      <w:r w:rsidR="00B2133B" w:rsidRPr="006838EB">
        <w:rPr>
          <w:rFonts w:eastAsia="標楷體"/>
          <w:color w:val="000000" w:themeColor="text1"/>
          <w:sz w:val="28"/>
        </w:rPr>
        <w:t>2019</w:t>
      </w:r>
      <w:r w:rsidR="00B2133B" w:rsidRPr="006838EB">
        <w:rPr>
          <w:rFonts w:eastAsia="標楷體"/>
          <w:color w:val="000000" w:themeColor="text1"/>
          <w:sz w:val="28"/>
        </w:rPr>
        <w:t>年</w:t>
      </w:r>
      <w:r w:rsidR="00B2133B" w:rsidRPr="006838EB">
        <w:rPr>
          <w:rFonts w:eastAsia="標楷體"/>
          <w:color w:val="000000" w:themeColor="text1"/>
          <w:sz w:val="28"/>
        </w:rPr>
        <w:t>1</w:t>
      </w:r>
      <w:r w:rsidR="00B2133B" w:rsidRPr="006838EB">
        <w:rPr>
          <w:rFonts w:eastAsia="標楷體"/>
          <w:color w:val="000000" w:themeColor="text1"/>
          <w:sz w:val="28"/>
        </w:rPr>
        <w:t>月</w:t>
      </w:r>
      <w:r w:rsidR="00B2133B" w:rsidRPr="006838EB">
        <w:rPr>
          <w:rFonts w:eastAsia="標楷體"/>
          <w:color w:val="000000" w:themeColor="text1"/>
          <w:sz w:val="28"/>
        </w:rPr>
        <w:t>1</w:t>
      </w:r>
      <w:r w:rsidR="00B2133B" w:rsidRPr="006838EB">
        <w:rPr>
          <w:rFonts w:eastAsia="標楷體"/>
          <w:color w:val="000000" w:themeColor="text1"/>
          <w:sz w:val="28"/>
        </w:rPr>
        <w:t>日後所刊登之文章。</w:t>
      </w:r>
    </w:p>
    <w:p w14:paraId="7FCCA3C8" w14:textId="72ED298E" w:rsidR="00B2133B" w:rsidRPr="006838EB" w:rsidRDefault="00FD36D9" w:rsidP="001739E0">
      <w:pPr>
        <w:autoSpaceDE w:val="0"/>
        <w:spacing w:line="460" w:lineRule="exact"/>
        <w:jc w:val="both"/>
        <w:textAlignment w:val="bottom"/>
        <w:rPr>
          <w:color w:val="000000" w:themeColor="text1"/>
        </w:rPr>
      </w:pPr>
      <w:r w:rsidRPr="006838EB">
        <w:rPr>
          <w:rFonts w:eastAsia="標楷體" w:hint="eastAsia"/>
          <w:color w:val="000000" w:themeColor="text1"/>
          <w:sz w:val="28"/>
        </w:rPr>
        <w:t>十</w:t>
      </w:r>
      <w:r w:rsidR="00B2133B" w:rsidRPr="006838EB">
        <w:rPr>
          <w:rFonts w:eastAsia="標楷體"/>
          <w:color w:val="000000" w:themeColor="text1"/>
          <w:sz w:val="28"/>
        </w:rPr>
        <w:t>、本要點經所</w:t>
      </w:r>
      <w:proofErr w:type="gramStart"/>
      <w:r w:rsidR="00B2133B" w:rsidRPr="006838EB">
        <w:rPr>
          <w:rFonts w:eastAsia="標楷體"/>
          <w:color w:val="000000" w:themeColor="text1"/>
          <w:sz w:val="28"/>
        </w:rPr>
        <w:t>務</w:t>
      </w:r>
      <w:proofErr w:type="gramEnd"/>
      <w:r w:rsidR="00B2133B" w:rsidRPr="006838EB">
        <w:rPr>
          <w:rFonts w:eastAsia="標楷體"/>
          <w:color w:val="000000" w:themeColor="text1"/>
          <w:sz w:val="28"/>
        </w:rPr>
        <w:t>會議審查通過後施行，修改時亦同。</w:t>
      </w:r>
    </w:p>
    <w:p w14:paraId="70937839" w14:textId="6A952078" w:rsidR="003A1B8B" w:rsidRPr="006838EB" w:rsidRDefault="003A1B8B" w:rsidP="00D57FAA">
      <w:pPr>
        <w:tabs>
          <w:tab w:val="left" w:pos="7380"/>
        </w:tabs>
        <w:autoSpaceDE w:val="0"/>
        <w:spacing w:line="460" w:lineRule="exact"/>
        <w:textAlignment w:val="bottom"/>
        <w:rPr>
          <w:rFonts w:eastAsia="標楷體"/>
          <w:color w:val="000000" w:themeColor="text1"/>
          <w:sz w:val="28"/>
          <w:szCs w:val="28"/>
        </w:rPr>
      </w:pPr>
    </w:p>
    <w:sectPr w:rsidR="003A1B8B" w:rsidRPr="006838EB" w:rsidSect="00D57FAA">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5F86" w14:textId="77777777" w:rsidR="00805481" w:rsidRDefault="00805481" w:rsidP="0056018C">
      <w:r>
        <w:separator/>
      </w:r>
    </w:p>
  </w:endnote>
  <w:endnote w:type="continuationSeparator" w:id="0">
    <w:p w14:paraId="58A5984C" w14:textId="77777777" w:rsidR="00805481" w:rsidRDefault="00805481" w:rsidP="005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一)">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F950" w14:textId="77777777" w:rsidR="005C4136" w:rsidRPr="00DA6E7F" w:rsidRDefault="005C4136" w:rsidP="001B2A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D144" w14:textId="77777777" w:rsidR="00805481" w:rsidRDefault="00805481" w:rsidP="0056018C">
      <w:r>
        <w:separator/>
      </w:r>
    </w:p>
  </w:footnote>
  <w:footnote w:type="continuationSeparator" w:id="0">
    <w:p w14:paraId="74082606" w14:textId="77777777" w:rsidR="00805481" w:rsidRDefault="00805481" w:rsidP="0056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A3"/>
    <w:multiLevelType w:val="hybridMultilevel"/>
    <w:tmpl w:val="670C9CAA"/>
    <w:lvl w:ilvl="0" w:tplc="B3789D2C">
      <w:start w:val="1"/>
      <w:numFmt w:val="taiwaneseCountingThousand"/>
      <w:lvlText w:val="第%1條"/>
      <w:lvlJc w:val="left"/>
      <w:pPr>
        <w:tabs>
          <w:tab w:val="num" w:pos="840"/>
        </w:tabs>
        <w:ind w:left="840" w:hanging="840"/>
      </w:pPr>
      <w:rPr>
        <w:rFonts w:hint="default"/>
        <w:color w:val="auto"/>
      </w:rPr>
    </w:lvl>
    <w:lvl w:ilvl="1" w:tplc="19A64492">
      <w:start w:val="1"/>
      <w:numFmt w:val="taiwaneseCountingThousand"/>
      <w:lvlText w:val="%2."/>
      <w:lvlJc w:val="left"/>
      <w:pPr>
        <w:tabs>
          <w:tab w:val="num" w:pos="840"/>
        </w:tabs>
        <w:ind w:left="840" w:hanging="360"/>
      </w:pPr>
      <w:rPr>
        <w:rFonts w:ascii="新細明體" w:eastAsia="(一)" w:hAnsi="新細明體" w:hint="eastAsia"/>
        <w:color w:val="000000"/>
        <w:sz w:val="16"/>
      </w:rPr>
    </w:lvl>
    <w:lvl w:ilvl="2" w:tplc="CE30902E">
      <w:start w:val="1"/>
      <w:numFmt w:val="taiwaneseCountingThousand"/>
      <w:lvlText w:val="%3、"/>
      <w:lvlJc w:val="left"/>
      <w:pPr>
        <w:tabs>
          <w:tab w:val="num" w:pos="1331"/>
        </w:tabs>
        <w:ind w:left="1331"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FC6522"/>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2B2C51"/>
    <w:multiLevelType w:val="hybridMultilevel"/>
    <w:tmpl w:val="04B615D2"/>
    <w:lvl w:ilvl="0" w:tplc="9894DE76">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DEC55CD"/>
    <w:multiLevelType w:val="hybridMultilevel"/>
    <w:tmpl w:val="B6A4254E"/>
    <w:lvl w:ilvl="0" w:tplc="061248AE">
      <w:start w:val="1"/>
      <w:numFmt w:val="decimal"/>
      <w:suff w:val="nothing"/>
      <w:lvlText w:val="%1."/>
      <w:lvlJc w:val="left"/>
      <w:pPr>
        <w:ind w:left="-384" w:hanging="480"/>
      </w:pPr>
      <w:rPr>
        <w:rFonts w:hint="eastAsia"/>
      </w:rPr>
    </w:lvl>
    <w:lvl w:ilvl="1" w:tplc="04090019" w:tentative="1">
      <w:start w:val="1"/>
      <w:numFmt w:val="ideographTraditional"/>
      <w:lvlText w:val="%2、"/>
      <w:lvlJc w:val="left"/>
      <w:pPr>
        <w:ind w:left="96" w:hanging="480"/>
      </w:pPr>
    </w:lvl>
    <w:lvl w:ilvl="2" w:tplc="0409001B" w:tentative="1">
      <w:start w:val="1"/>
      <w:numFmt w:val="lowerRoman"/>
      <w:lvlText w:val="%3."/>
      <w:lvlJc w:val="right"/>
      <w:pPr>
        <w:ind w:left="57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1536" w:hanging="480"/>
      </w:pPr>
    </w:lvl>
    <w:lvl w:ilvl="5" w:tplc="0409001B" w:tentative="1">
      <w:start w:val="1"/>
      <w:numFmt w:val="lowerRoman"/>
      <w:lvlText w:val="%6."/>
      <w:lvlJc w:val="right"/>
      <w:pPr>
        <w:ind w:left="2016" w:hanging="480"/>
      </w:pPr>
    </w:lvl>
    <w:lvl w:ilvl="6" w:tplc="0409000F" w:tentative="1">
      <w:start w:val="1"/>
      <w:numFmt w:val="decimal"/>
      <w:lvlText w:val="%7."/>
      <w:lvlJc w:val="left"/>
      <w:pPr>
        <w:ind w:left="2496" w:hanging="480"/>
      </w:pPr>
    </w:lvl>
    <w:lvl w:ilvl="7" w:tplc="04090019" w:tentative="1">
      <w:start w:val="1"/>
      <w:numFmt w:val="ideographTraditional"/>
      <w:lvlText w:val="%8、"/>
      <w:lvlJc w:val="left"/>
      <w:pPr>
        <w:ind w:left="2976" w:hanging="480"/>
      </w:pPr>
    </w:lvl>
    <w:lvl w:ilvl="8" w:tplc="0409001B" w:tentative="1">
      <w:start w:val="1"/>
      <w:numFmt w:val="lowerRoman"/>
      <w:lvlText w:val="%9."/>
      <w:lvlJc w:val="right"/>
      <w:pPr>
        <w:ind w:left="3456" w:hanging="480"/>
      </w:pPr>
    </w:lvl>
  </w:abstractNum>
  <w:abstractNum w:abstractNumId="4" w15:restartNumberingAfterBreak="0">
    <w:nsid w:val="15145070"/>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15:restartNumberingAfterBreak="0">
    <w:nsid w:val="164F06AC"/>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6C4A13"/>
    <w:multiLevelType w:val="hybridMultilevel"/>
    <w:tmpl w:val="51466BC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B553CA9"/>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C093E3B"/>
    <w:multiLevelType w:val="hybridMultilevel"/>
    <w:tmpl w:val="411E986C"/>
    <w:lvl w:ilvl="0" w:tplc="F5E88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3FF2391"/>
    <w:multiLevelType w:val="hybridMultilevel"/>
    <w:tmpl w:val="08B46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E575A"/>
    <w:multiLevelType w:val="multilevel"/>
    <w:tmpl w:val="E316492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6DE3D2F"/>
    <w:multiLevelType w:val="hybridMultilevel"/>
    <w:tmpl w:val="6DC23B5E"/>
    <w:lvl w:ilvl="0" w:tplc="D9D8C1AC">
      <w:start w:val="2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7C185E"/>
    <w:multiLevelType w:val="hybridMultilevel"/>
    <w:tmpl w:val="1074B84C"/>
    <w:lvl w:ilvl="0" w:tplc="04090005">
      <w:start w:val="1"/>
      <w:numFmt w:val="bullet"/>
      <w:lvlText w:val=""/>
      <w:lvlJc w:val="left"/>
      <w:pPr>
        <w:tabs>
          <w:tab w:val="num" w:pos="960"/>
        </w:tabs>
        <w:ind w:left="960" w:hanging="480"/>
      </w:pPr>
      <w:rPr>
        <w:rFonts w:ascii="Wingdings" w:hAnsi="Wingdings"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482737"/>
    <w:multiLevelType w:val="hybridMultilevel"/>
    <w:tmpl w:val="08CE35EE"/>
    <w:lvl w:ilvl="0" w:tplc="BB64914E">
      <w:start w:val="1"/>
      <w:numFmt w:val="decimal"/>
      <w:lvlText w:val="%1."/>
      <w:lvlJc w:val="left"/>
      <w:pPr>
        <w:tabs>
          <w:tab w:val="num" w:pos="360"/>
        </w:tabs>
        <w:ind w:left="360" w:hanging="360"/>
      </w:pPr>
      <w:rPr>
        <w:rFonts w:hint="default"/>
        <w:b/>
      </w:rPr>
    </w:lvl>
    <w:lvl w:ilvl="1" w:tplc="087E2E86">
      <w:start w:val="1"/>
      <w:numFmt w:val="bullet"/>
      <w:lvlText w:val="□"/>
      <w:lvlJc w:val="left"/>
      <w:pPr>
        <w:tabs>
          <w:tab w:val="num" w:pos="840"/>
        </w:tabs>
        <w:ind w:left="840" w:hanging="360"/>
      </w:pPr>
      <w:rPr>
        <w:rFonts w:ascii="細明體" w:eastAsia="細明體" w:hAnsi="細明體" w:cs="Times New Roman"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2722F2"/>
    <w:multiLevelType w:val="hybridMultilevel"/>
    <w:tmpl w:val="9FD67276"/>
    <w:lvl w:ilvl="0" w:tplc="557AAD80">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3F683193"/>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8028DD"/>
    <w:multiLevelType w:val="hybridMultilevel"/>
    <w:tmpl w:val="BC9066C4"/>
    <w:lvl w:ilvl="0" w:tplc="E1DC654A">
      <w:start w:val="1"/>
      <w:numFmt w:val="decimal"/>
      <w:lvlText w:val="%1."/>
      <w:lvlJc w:val="left"/>
      <w:pPr>
        <w:ind w:left="720" w:hanging="480"/>
      </w:pPr>
      <w:rPr>
        <w:strik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08A2092"/>
    <w:multiLevelType w:val="hybridMultilevel"/>
    <w:tmpl w:val="EEDE5648"/>
    <w:lvl w:ilvl="0" w:tplc="96EC6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4EF3954"/>
    <w:multiLevelType w:val="hybridMultilevel"/>
    <w:tmpl w:val="6F6613BA"/>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19" w15:restartNumberingAfterBreak="0">
    <w:nsid w:val="45190660"/>
    <w:multiLevelType w:val="hybridMultilevel"/>
    <w:tmpl w:val="772AE9B8"/>
    <w:lvl w:ilvl="0" w:tplc="F1EC8B54">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4ED92199"/>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510C748B"/>
    <w:multiLevelType w:val="hybridMultilevel"/>
    <w:tmpl w:val="D1BE1B20"/>
    <w:lvl w:ilvl="0" w:tplc="AA2042EC">
      <w:start w:val="1"/>
      <w:numFmt w:val="upperLetter"/>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56FD5DE9"/>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1520C"/>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05B3D"/>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3BE4BC8"/>
    <w:multiLevelType w:val="hybridMultilevel"/>
    <w:tmpl w:val="1B3E60DE"/>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26" w15:restartNumberingAfterBreak="0">
    <w:nsid w:val="700C4254"/>
    <w:multiLevelType w:val="hybridMultilevel"/>
    <w:tmpl w:val="EAAA298E"/>
    <w:lvl w:ilvl="0" w:tplc="3D02C5A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715A6671"/>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72527A07"/>
    <w:multiLevelType w:val="hybridMultilevel"/>
    <w:tmpl w:val="77A0A27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A7338"/>
    <w:multiLevelType w:val="hybridMultilevel"/>
    <w:tmpl w:val="31F29A6C"/>
    <w:lvl w:ilvl="0" w:tplc="C6CAC024">
      <w:start w:val="1"/>
      <w:numFmt w:val="decimal"/>
      <w:lvlText w:val="(%1)"/>
      <w:lvlJc w:val="left"/>
      <w:pPr>
        <w:tabs>
          <w:tab w:val="num" w:pos="928"/>
        </w:tabs>
        <w:ind w:left="928" w:hanging="360"/>
      </w:pPr>
      <w:rPr>
        <w:rFonts w:hint="default"/>
        <w:sz w:val="20"/>
        <w:szCs w:val="20"/>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0" w15:restartNumberingAfterBreak="0">
    <w:nsid w:val="7D156B59"/>
    <w:multiLevelType w:val="hybridMultilevel"/>
    <w:tmpl w:val="2D7EB4DA"/>
    <w:lvl w:ilvl="0" w:tplc="BF32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9A3B38"/>
    <w:multiLevelType w:val="multilevel"/>
    <w:tmpl w:val="C58E584E"/>
    <w:lvl w:ilvl="0">
      <w:start w:val="1"/>
      <w:numFmt w:val="taiwaneseCountingThousand"/>
      <w:lvlText w:val="%1、"/>
      <w:lvlJc w:val="left"/>
      <w:pPr>
        <w:tabs>
          <w:tab w:val="num" w:pos="480"/>
        </w:tabs>
        <w:ind w:left="480" w:hanging="480"/>
      </w:pPr>
      <w:rPr>
        <w:rFont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315190"/>
    <w:multiLevelType w:val="hybridMultilevel"/>
    <w:tmpl w:val="DD208D08"/>
    <w:lvl w:ilvl="0" w:tplc="CEA40F20">
      <w:start w:val="1"/>
      <w:numFmt w:val="taiwaneseCountingThousand"/>
      <w:lvlText w:val="%1、"/>
      <w:lvlJc w:val="left"/>
      <w:pPr>
        <w:tabs>
          <w:tab w:val="num" w:pos="570"/>
        </w:tabs>
        <w:ind w:left="570" w:hanging="570"/>
      </w:pPr>
      <w:rPr>
        <w:rFonts w:hint="eastAsia"/>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CC03B8"/>
    <w:multiLevelType w:val="hybridMultilevel"/>
    <w:tmpl w:val="DAD6C736"/>
    <w:lvl w:ilvl="0" w:tplc="EDF467CE">
      <w:start w:val="1"/>
      <w:numFmt w:val="decimal"/>
      <w:lvlText w:val="(%1)"/>
      <w:lvlJc w:val="left"/>
      <w:pPr>
        <w:ind w:left="717" w:hanging="360"/>
      </w:pPr>
      <w:rPr>
        <w:rFonts w:cs="Times New Roman" w:hint="default"/>
      </w:rPr>
    </w:lvl>
    <w:lvl w:ilvl="1" w:tplc="04090019" w:tentative="1">
      <w:start w:val="1"/>
      <w:numFmt w:val="ideographTraditional"/>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ideographTraditional"/>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ideographTraditional"/>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num w:numId="1">
    <w:abstractNumId w:val="32"/>
  </w:num>
  <w:num w:numId="2">
    <w:abstractNumId w:val="8"/>
  </w:num>
  <w:num w:numId="3">
    <w:abstractNumId w:val="33"/>
  </w:num>
  <w:num w:numId="4">
    <w:abstractNumId w:val="19"/>
  </w:num>
  <w:num w:numId="5">
    <w:abstractNumId w:val="26"/>
  </w:num>
  <w:num w:numId="6">
    <w:abstractNumId w:val="21"/>
  </w:num>
  <w:num w:numId="7">
    <w:abstractNumId w:val="0"/>
  </w:num>
  <w:num w:numId="8">
    <w:abstractNumId w:val="20"/>
  </w:num>
  <w:num w:numId="9">
    <w:abstractNumId w:val="14"/>
  </w:num>
  <w:num w:numId="10">
    <w:abstractNumId w:val="18"/>
  </w:num>
  <w:num w:numId="11">
    <w:abstractNumId w:val="13"/>
  </w:num>
  <w:num w:numId="12">
    <w:abstractNumId w:val="25"/>
  </w:num>
  <w:num w:numId="13">
    <w:abstractNumId w:val="4"/>
  </w:num>
  <w:num w:numId="14">
    <w:abstractNumId w:val="1"/>
  </w:num>
  <w:num w:numId="15">
    <w:abstractNumId w:val="29"/>
  </w:num>
  <w:num w:numId="16">
    <w:abstractNumId w:val="12"/>
  </w:num>
  <w:num w:numId="17">
    <w:abstractNumId w:val="15"/>
  </w:num>
  <w:num w:numId="18">
    <w:abstractNumId w:val="30"/>
  </w:num>
  <w:num w:numId="19">
    <w:abstractNumId w:val="24"/>
  </w:num>
  <w:num w:numId="20">
    <w:abstractNumId w:val="22"/>
  </w:num>
  <w:num w:numId="21">
    <w:abstractNumId w:val="27"/>
  </w:num>
  <w:num w:numId="22">
    <w:abstractNumId w:val="23"/>
  </w:num>
  <w:num w:numId="23">
    <w:abstractNumId w:val="5"/>
  </w:num>
  <w:num w:numId="24">
    <w:abstractNumId w:val="7"/>
  </w:num>
  <w:num w:numId="25">
    <w:abstractNumId w:val="11"/>
  </w:num>
  <w:num w:numId="26">
    <w:abstractNumId w:val="31"/>
  </w:num>
  <w:num w:numId="27">
    <w:abstractNumId w:val="3"/>
  </w:num>
  <w:num w:numId="28">
    <w:abstractNumId w:val="2"/>
  </w:num>
  <w:num w:numId="29">
    <w:abstractNumId w:val="16"/>
  </w:num>
  <w:num w:numId="30">
    <w:abstractNumId w:val="6"/>
  </w:num>
  <w:num w:numId="31">
    <w:abstractNumId w:val="28"/>
  </w:num>
  <w:num w:numId="32">
    <w:abstractNumId w:val="1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bordersDoNotSurroundHeader/>
  <w:bordersDoNotSurroundFooter/>
  <w:hideSpellingErrors/>
  <w:proofState w:spelling="clean" w:grammar="clean"/>
  <w:defaultTabStop w:val="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5A"/>
    <w:rsid w:val="00000BAD"/>
    <w:rsid w:val="0000123A"/>
    <w:rsid w:val="00001398"/>
    <w:rsid w:val="00003580"/>
    <w:rsid w:val="00004246"/>
    <w:rsid w:val="0000562B"/>
    <w:rsid w:val="00007C01"/>
    <w:rsid w:val="00013AA0"/>
    <w:rsid w:val="00013C2C"/>
    <w:rsid w:val="00015225"/>
    <w:rsid w:val="00016DC5"/>
    <w:rsid w:val="0001767E"/>
    <w:rsid w:val="00017AC2"/>
    <w:rsid w:val="00017D4F"/>
    <w:rsid w:val="0002047E"/>
    <w:rsid w:val="00020F41"/>
    <w:rsid w:val="00022141"/>
    <w:rsid w:val="00022409"/>
    <w:rsid w:val="00022421"/>
    <w:rsid w:val="00024566"/>
    <w:rsid w:val="00025EC1"/>
    <w:rsid w:val="000260BE"/>
    <w:rsid w:val="00032E6F"/>
    <w:rsid w:val="000339FD"/>
    <w:rsid w:val="000371A6"/>
    <w:rsid w:val="0003767A"/>
    <w:rsid w:val="00043891"/>
    <w:rsid w:val="00043D91"/>
    <w:rsid w:val="00044776"/>
    <w:rsid w:val="000451AA"/>
    <w:rsid w:val="000454B9"/>
    <w:rsid w:val="000456DA"/>
    <w:rsid w:val="0004606F"/>
    <w:rsid w:val="00054D38"/>
    <w:rsid w:val="0005599C"/>
    <w:rsid w:val="00060929"/>
    <w:rsid w:val="00063183"/>
    <w:rsid w:val="00072BBB"/>
    <w:rsid w:val="00073BED"/>
    <w:rsid w:val="00074AE7"/>
    <w:rsid w:val="000777FA"/>
    <w:rsid w:val="00084B91"/>
    <w:rsid w:val="00085408"/>
    <w:rsid w:val="0008636D"/>
    <w:rsid w:val="000902D2"/>
    <w:rsid w:val="00090402"/>
    <w:rsid w:val="000916FE"/>
    <w:rsid w:val="00092140"/>
    <w:rsid w:val="00094E52"/>
    <w:rsid w:val="0009578B"/>
    <w:rsid w:val="00096136"/>
    <w:rsid w:val="00096630"/>
    <w:rsid w:val="000A1DC7"/>
    <w:rsid w:val="000A28CB"/>
    <w:rsid w:val="000A4ECA"/>
    <w:rsid w:val="000A57C9"/>
    <w:rsid w:val="000A7090"/>
    <w:rsid w:val="000B048A"/>
    <w:rsid w:val="000B2A65"/>
    <w:rsid w:val="000B4959"/>
    <w:rsid w:val="000B4A09"/>
    <w:rsid w:val="000B5069"/>
    <w:rsid w:val="000B60AE"/>
    <w:rsid w:val="000C3C74"/>
    <w:rsid w:val="000C64F9"/>
    <w:rsid w:val="000C75B6"/>
    <w:rsid w:val="000D0696"/>
    <w:rsid w:val="000D0C53"/>
    <w:rsid w:val="000D1EF3"/>
    <w:rsid w:val="000D6B7A"/>
    <w:rsid w:val="000E0A7B"/>
    <w:rsid w:val="000E1AB0"/>
    <w:rsid w:val="000E22C8"/>
    <w:rsid w:val="000E2686"/>
    <w:rsid w:val="000E2F4E"/>
    <w:rsid w:val="000E44EF"/>
    <w:rsid w:val="000E4DB3"/>
    <w:rsid w:val="000E5143"/>
    <w:rsid w:val="000E567A"/>
    <w:rsid w:val="000E7252"/>
    <w:rsid w:val="000E79FC"/>
    <w:rsid w:val="000E7ABE"/>
    <w:rsid w:val="000F4B97"/>
    <w:rsid w:val="000F50E4"/>
    <w:rsid w:val="000F523B"/>
    <w:rsid w:val="000F5A25"/>
    <w:rsid w:val="000F72CB"/>
    <w:rsid w:val="000F7903"/>
    <w:rsid w:val="001018EA"/>
    <w:rsid w:val="00101FEE"/>
    <w:rsid w:val="001020E6"/>
    <w:rsid w:val="0010287D"/>
    <w:rsid w:val="00103FD9"/>
    <w:rsid w:val="00106478"/>
    <w:rsid w:val="001066E4"/>
    <w:rsid w:val="0010671D"/>
    <w:rsid w:val="00112A25"/>
    <w:rsid w:val="00115A89"/>
    <w:rsid w:val="00116C41"/>
    <w:rsid w:val="00117848"/>
    <w:rsid w:val="00117E32"/>
    <w:rsid w:val="00120D67"/>
    <w:rsid w:val="00121363"/>
    <w:rsid w:val="00121E0B"/>
    <w:rsid w:val="00123EDD"/>
    <w:rsid w:val="001246E3"/>
    <w:rsid w:val="00125132"/>
    <w:rsid w:val="001256D5"/>
    <w:rsid w:val="001262E8"/>
    <w:rsid w:val="00130CDA"/>
    <w:rsid w:val="0013216D"/>
    <w:rsid w:val="00132FA9"/>
    <w:rsid w:val="001344B4"/>
    <w:rsid w:val="00134933"/>
    <w:rsid w:val="00134ED8"/>
    <w:rsid w:val="0013758F"/>
    <w:rsid w:val="0014023B"/>
    <w:rsid w:val="001402C3"/>
    <w:rsid w:val="00140CC7"/>
    <w:rsid w:val="0014121B"/>
    <w:rsid w:val="001418BB"/>
    <w:rsid w:val="00142300"/>
    <w:rsid w:val="00143834"/>
    <w:rsid w:val="00143C05"/>
    <w:rsid w:val="00146FA5"/>
    <w:rsid w:val="00153E79"/>
    <w:rsid w:val="001554EC"/>
    <w:rsid w:val="00157FB4"/>
    <w:rsid w:val="001605BD"/>
    <w:rsid w:val="001621CE"/>
    <w:rsid w:val="0016228A"/>
    <w:rsid w:val="00162336"/>
    <w:rsid w:val="0016336D"/>
    <w:rsid w:val="00164B34"/>
    <w:rsid w:val="00165C99"/>
    <w:rsid w:val="0016648A"/>
    <w:rsid w:val="001673E7"/>
    <w:rsid w:val="001702CE"/>
    <w:rsid w:val="00170D74"/>
    <w:rsid w:val="00170DD1"/>
    <w:rsid w:val="001718C3"/>
    <w:rsid w:val="001727D6"/>
    <w:rsid w:val="00172E8B"/>
    <w:rsid w:val="001739E0"/>
    <w:rsid w:val="00174F0C"/>
    <w:rsid w:val="0018092A"/>
    <w:rsid w:val="00180C11"/>
    <w:rsid w:val="001832F6"/>
    <w:rsid w:val="00187ABC"/>
    <w:rsid w:val="0019176F"/>
    <w:rsid w:val="00193B79"/>
    <w:rsid w:val="00193F5E"/>
    <w:rsid w:val="001940D2"/>
    <w:rsid w:val="001955A9"/>
    <w:rsid w:val="0019711D"/>
    <w:rsid w:val="001977DB"/>
    <w:rsid w:val="001A090D"/>
    <w:rsid w:val="001A1ED9"/>
    <w:rsid w:val="001A29A6"/>
    <w:rsid w:val="001A2C00"/>
    <w:rsid w:val="001A3A3D"/>
    <w:rsid w:val="001A4311"/>
    <w:rsid w:val="001A4DB1"/>
    <w:rsid w:val="001A6ACB"/>
    <w:rsid w:val="001A6E29"/>
    <w:rsid w:val="001A6F33"/>
    <w:rsid w:val="001A78F5"/>
    <w:rsid w:val="001A79AA"/>
    <w:rsid w:val="001B16CE"/>
    <w:rsid w:val="001B2AEC"/>
    <w:rsid w:val="001B30D6"/>
    <w:rsid w:val="001B7AFD"/>
    <w:rsid w:val="001C26AB"/>
    <w:rsid w:val="001C3AEC"/>
    <w:rsid w:val="001C508D"/>
    <w:rsid w:val="001C5FDE"/>
    <w:rsid w:val="001C7DC4"/>
    <w:rsid w:val="001D00DF"/>
    <w:rsid w:val="001D16B0"/>
    <w:rsid w:val="001D2531"/>
    <w:rsid w:val="001D282A"/>
    <w:rsid w:val="001D4D2C"/>
    <w:rsid w:val="001E117C"/>
    <w:rsid w:val="001E15B9"/>
    <w:rsid w:val="001F1562"/>
    <w:rsid w:val="001F224D"/>
    <w:rsid w:val="001F2CC6"/>
    <w:rsid w:val="001F3DE8"/>
    <w:rsid w:val="00203712"/>
    <w:rsid w:val="00204014"/>
    <w:rsid w:val="00205548"/>
    <w:rsid w:val="00207A10"/>
    <w:rsid w:val="00210BB4"/>
    <w:rsid w:val="0021522D"/>
    <w:rsid w:val="002153D8"/>
    <w:rsid w:val="002159C4"/>
    <w:rsid w:val="00215C16"/>
    <w:rsid w:val="0021690E"/>
    <w:rsid w:val="00221CFE"/>
    <w:rsid w:val="002220B2"/>
    <w:rsid w:val="002232EA"/>
    <w:rsid w:val="0022474F"/>
    <w:rsid w:val="0022624E"/>
    <w:rsid w:val="00226949"/>
    <w:rsid w:val="00230BEF"/>
    <w:rsid w:val="0023138E"/>
    <w:rsid w:val="0023186F"/>
    <w:rsid w:val="00232004"/>
    <w:rsid w:val="002333B6"/>
    <w:rsid w:val="00235EDA"/>
    <w:rsid w:val="0023760B"/>
    <w:rsid w:val="00245C74"/>
    <w:rsid w:val="00245F49"/>
    <w:rsid w:val="00246D5B"/>
    <w:rsid w:val="00247041"/>
    <w:rsid w:val="00247C3F"/>
    <w:rsid w:val="00250A52"/>
    <w:rsid w:val="00251ADB"/>
    <w:rsid w:val="00253075"/>
    <w:rsid w:val="00253AAC"/>
    <w:rsid w:val="002543D0"/>
    <w:rsid w:val="00254809"/>
    <w:rsid w:val="00255AA5"/>
    <w:rsid w:val="00255D2E"/>
    <w:rsid w:val="00255E8E"/>
    <w:rsid w:val="00255EF9"/>
    <w:rsid w:val="0025615E"/>
    <w:rsid w:val="002611EF"/>
    <w:rsid w:val="00261814"/>
    <w:rsid w:val="002630FD"/>
    <w:rsid w:val="0026624B"/>
    <w:rsid w:val="002671BA"/>
    <w:rsid w:val="00270A65"/>
    <w:rsid w:val="002724E6"/>
    <w:rsid w:val="002728BD"/>
    <w:rsid w:val="00272BFE"/>
    <w:rsid w:val="00272F04"/>
    <w:rsid w:val="00273689"/>
    <w:rsid w:val="002738F6"/>
    <w:rsid w:val="002803BF"/>
    <w:rsid w:val="00280F4E"/>
    <w:rsid w:val="00281A8D"/>
    <w:rsid w:val="00281EED"/>
    <w:rsid w:val="00283283"/>
    <w:rsid w:val="00285575"/>
    <w:rsid w:val="002856C7"/>
    <w:rsid w:val="00286BA1"/>
    <w:rsid w:val="002937CB"/>
    <w:rsid w:val="00293B10"/>
    <w:rsid w:val="0029474E"/>
    <w:rsid w:val="00295557"/>
    <w:rsid w:val="00295E57"/>
    <w:rsid w:val="002976B8"/>
    <w:rsid w:val="002A0DB1"/>
    <w:rsid w:val="002A10A5"/>
    <w:rsid w:val="002A1995"/>
    <w:rsid w:val="002A270D"/>
    <w:rsid w:val="002A36CA"/>
    <w:rsid w:val="002A4819"/>
    <w:rsid w:val="002A61D3"/>
    <w:rsid w:val="002A62EE"/>
    <w:rsid w:val="002A76F6"/>
    <w:rsid w:val="002B1E0B"/>
    <w:rsid w:val="002B31BA"/>
    <w:rsid w:val="002B43D8"/>
    <w:rsid w:val="002B4915"/>
    <w:rsid w:val="002B5C60"/>
    <w:rsid w:val="002B6011"/>
    <w:rsid w:val="002B7E00"/>
    <w:rsid w:val="002C0BA6"/>
    <w:rsid w:val="002C1B79"/>
    <w:rsid w:val="002C209B"/>
    <w:rsid w:val="002C2287"/>
    <w:rsid w:val="002C584E"/>
    <w:rsid w:val="002C749C"/>
    <w:rsid w:val="002C7A1D"/>
    <w:rsid w:val="002D14BF"/>
    <w:rsid w:val="002D383B"/>
    <w:rsid w:val="002D4372"/>
    <w:rsid w:val="002D5BCA"/>
    <w:rsid w:val="002D610C"/>
    <w:rsid w:val="002E0152"/>
    <w:rsid w:val="002E11B1"/>
    <w:rsid w:val="002E13E7"/>
    <w:rsid w:val="002E27BD"/>
    <w:rsid w:val="002E46E4"/>
    <w:rsid w:val="002F1B96"/>
    <w:rsid w:val="002F3DDD"/>
    <w:rsid w:val="002F463D"/>
    <w:rsid w:val="002F4A79"/>
    <w:rsid w:val="002F67B9"/>
    <w:rsid w:val="00302E6A"/>
    <w:rsid w:val="003056E7"/>
    <w:rsid w:val="003063B3"/>
    <w:rsid w:val="0030751D"/>
    <w:rsid w:val="00310A65"/>
    <w:rsid w:val="00311385"/>
    <w:rsid w:val="003125C5"/>
    <w:rsid w:val="00313BFD"/>
    <w:rsid w:val="003140CE"/>
    <w:rsid w:val="00314D92"/>
    <w:rsid w:val="00315E69"/>
    <w:rsid w:val="00316126"/>
    <w:rsid w:val="003177A6"/>
    <w:rsid w:val="00320929"/>
    <w:rsid w:val="00326D39"/>
    <w:rsid w:val="00327451"/>
    <w:rsid w:val="0033515B"/>
    <w:rsid w:val="00336240"/>
    <w:rsid w:val="00336E94"/>
    <w:rsid w:val="00336FCC"/>
    <w:rsid w:val="0034340A"/>
    <w:rsid w:val="00343D4F"/>
    <w:rsid w:val="00343F14"/>
    <w:rsid w:val="003470D5"/>
    <w:rsid w:val="0034793D"/>
    <w:rsid w:val="00350000"/>
    <w:rsid w:val="0035088C"/>
    <w:rsid w:val="003527D4"/>
    <w:rsid w:val="00353230"/>
    <w:rsid w:val="00353E74"/>
    <w:rsid w:val="00354035"/>
    <w:rsid w:val="003545DF"/>
    <w:rsid w:val="00354E14"/>
    <w:rsid w:val="003624EE"/>
    <w:rsid w:val="0036422F"/>
    <w:rsid w:val="00366D50"/>
    <w:rsid w:val="003703D6"/>
    <w:rsid w:val="003721B8"/>
    <w:rsid w:val="00376F6C"/>
    <w:rsid w:val="003772EA"/>
    <w:rsid w:val="003802F9"/>
    <w:rsid w:val="00381143"/>
    <w:rsid w:val="003839B2"/>
    <w:rsid w:val="00383D62"/>
    <w:rsid w:val="00387A66"/>
    <w:rsid w:val="00387D82"/>
    <w:rsid w:val="00387DE7"/>
    <w:rsid w:val="003913AA"/>
    <w:rsid w:val="003916B7"/>
    <w:rsid w:val="00393C63"/>
    <w:rsid w:val="00396654"/>
    <w:rsid w:val="003966A0"/>
    <w:rsid w:val="003A042B"/>
    <w:rsid w:val="003A16E8"/>
    <w:rsid w:val="003A1B8B"/>
    <w:rsid w:val="003A2258"/>
    <w:rsid w:val="003A2EC4"/>
    <w:rsid w:val="003A3383"/>
    <w:rsid w:val="003A4F14"/>
    <w:rsid w:val="003A525F"/>
    <w:rsid w:val="003A5FD5"/>
    <w:rsid w:val="003A633C"/>
    <w:rsid w:val="003A64EC"/>
    <w:rsid w:val="003A6571"/>
    <w:rsid w:val="003B06B6"/>
    <w:rsid w:val="003B1856"/>
    <w:rsid w:val="003B3A96"/>
    <w:rsid w:val="003B4A91"/>
    <w:rsid w:val="003B5AC7"/>
    <w:rsid w:val="003B6266"/>
    <w:rsid w:val="003B7696"/>
    <w:rsid w:val="003C040B"/>
    <w:rsid w:val="003C1BB6"/>
    <w:rsid w:val="003C20EF"/>
    <w:rsid w:val="003C2DA7"/>
    <w:rsid w:val="003D2327"/>
    <w:rsid w:val="003D31A9"/>
    <w:rsid w:val="003D3611"/>
    <w:rsid w:val="003D4BEA"/>
    <w:rsid w:val="003D5F00"/>
    <w:rsid w:val="003D66BD"/>
    <w:rsid w:val="003D69D6"/>
    <w:rsid w:val="003D7866"/>
    <w:rsid w:val="003E4C1F"/>
    <w:rsid w:val="003E6213"/>
    <w:rsid w:val="003E66E5"/>
    <w:rsid w:val="003F04FB"/>
    <w:rsid w:val="003F1A55"/>
    <w:rsid w:val="003F1B88"/>
    <w:rsid w:val="003F2418"/>
    <w:rsid w:val="003F26DD"/>
    <w:rsid w:val="003F4C7D"/>
    <w:rsid w:val="003F4E2F"/>
    <w:rsid w:val="003F50C0"/>
    <w:rsid w:val="00400F60"/>
    <w:rsid w:val="00401B2D"/>
    <w:rsid w:val="0040221A"/>
    <w:rsid w:val="00404977"/>
    <w:rsid w:val="00406D6A"/>
    <w:rsid w:val="00407710"/>
    <w:rsid w:val="004101F4"/>
    <w:rsid w:val="00410A53"/>
    <w:rsid w:val="0041122C"/>
    <w:rsid w:val="004112BE"/>
    <w:rsid w:val="004124D5"/>
    <w:rsid w:val="004130A8"/>
    <w:rsid w:val="004133EF"/>
    <w:rsid w:val="00414B97"/>
    <w:rsid w:val="00414CCB"/>
    <w:rsid w:val="00416260"/>
    <w:rsid w:val="00416E25"/>
    <w:rsid w:val="0042145D"/>
    <w:rsid w:val="00424E27"/>
    <w:rsid w:val="00427AFC"/>
    <w:rsid w:val="00427BF3"/>
    <w:rsid w:val="00432C55"/>
    <w:rsid w:val="00433244"/>
    <w:rsid w:val="00434A1E"/>
    <w:rsid w:val="004359FA"/>
    <w:rsid w:val="00435F87"/>
    <w:rsid w:val="004378F9"/>
    <w:rsid w:val="004438E4"/>
    <w:rsid w:val="00445FAA"/>
    <w:rsid w:val="00446310"/>
    <w:rsid w:val="00446B42"/>
    <w:rsid w:val="004479C9"/>
    <w:rsid w:val="00451965"/>
    <w:rsid w:val="0045294C"/>
    <w:rsid w:val="00452F54"/>
    <w:rsid w:val="00454928"/>
    <w:rsid w:val="00454F8E"/>
    <w:rsid w:val="00457230"/>
    <w:rsid w:val="0046021E"/>
    <w:rsid w:val="00460B0E"/>
    <w:rsid w:val="00461389"/>
    <w:rsid w:val="004618A9"/>
    <w:rsid w:val="00464E12"/>
    <w:rsid w:val="00466D00"/>
    <w:rsid w:val="00467BF7"/>
    <w:rsid w:val="00472448"/>
    <w:rsid w:val="00472572"/>
    <w:rsid w:val="00472D4D"/>
    <w:rsid w:val="00473D1E"/>
    <w:rsid w:val="00473F43"/>
    <w:rsid w:val="00474D42"/>
    <w:rsid w:val="00475DCA"/>
    <w:rsid w:val="00475E2D"/>
    <w:rsid w:val="00476960"/>
    <w:rsid w:val="00476BAE"/>
    <w:rsid w:val="0048056A"/>
    <w:rsid w:val="00480A67"/>
    <w:rsid w:val="00481150"/>
    <w:rsid w:val="00482768"/>
    <w:rsid w:val="00483D5F"/>
    <w:rsid w:val="00485798"/>
    <w:rsid w:val="004858D3"/>
    <w:rsid w:val="00485FBC"/>
    <w:rsid w:val="00485FFB"/>
    <w:rsid w:val="00490D29"/>
    <w:rsid w:val="0049172B"/>
    <w:rsid w:val="00494A4C"/>
    <w:rsid w:val="004957E9"/>
    <w:rsid w:val="004960C4"/>
    <w:rsid w:val="00497B37"/>
    <w:rsid w:val="004A39A2"/>
    <w:rsid w:val="004A425F"/>
    <w:rsid w:val="004A6EE7"/>
    <w:rsid w:val="004A7F38"/>
    <w:rsid w:val="004B1701"/>
    <w:rsid w:val="004B254B"/>
    <w:rsid w:val="004B26F3"/>
    <w:rsid w:val="004B63D2"/>
    <w:rsid w:val="004B6B93"/>
    <w:rsid w:val="004B7529"/>
    <w:rsid w:val="004C000F"/>
    <w:rsid w:val="004C2B69"/>
    <w:rsid w:val="004C36AC"/>
    <w:rsid w:val="004C4F12"/>
    <w:rsid w:val="004C59F3"/>
    <w:rsid w:val="004C62E5"/>
    <w:rsid w:val="004C65DF"/>
    <w:rsid w:val="004C6F56"/>
    <w:rsid w:val="004C71F9"/>
    <w:rsid w:val="004D14CA"/>
    <w:rsid w:val="004D1A24"/>
    <w:rsid w:val="004D2F27"/>
    <w:rsid w:val="004D36AF"/>
    <w:rsid w:val="004D37F1"/>
    <w:rsid w:val="004D3ECE"/>
    <w:rsid w:val="004D451C"/>
    <w:rsid w:val="004D4F1B"/>
    <w:rsid w:val="004D5CA6"/>
    <w:rsid w:val="004D6BBE"/>
    <w:rsid w:val="004D7C9F"/>
    <w:rsid w:val="004D7F67"/>
    <w:rsid w:val="004D7FF8"/>
    <w:rsid w:val="004E3ED9"/>
    <w:rsid w:val="004E58F4"/>
    <w:rsid w:val="004E5C15"/>
    <w:rsid w:val="004E65AB"/>
    <w:rsid w:val="004E7115"/>
    <w:rsid w:val="004E738E"/>
    <w:rsid w:val="004E76AA"/>
    <w:rsid w:val="004E7C05"/>
    <w:rsid w:val="004F1660"/>
    <w:rsid w:val="004F2381"/>
    <w:rsid w:val="004F2D41"/>
    <w:rsid w:val="004F355B"/>
    <w:rsid w:val="004F40A4"/>
    <w:rsid w:val="00500DD6"/>
    <w:rsid w:val="005024F2"/>
    <w:rsid w:val="005052B1"/>
    <w:rsid w:val="0050562A"/>
    <w:rsid w:val="005058B4"/>
    <w:rsid w:val="00505CD1"/>
    <w:rsid w:val="00505EF9"/>
    <w:rsid w:val="005067A6"/>
    <w:rsid w:val="0050757A"/>
    <w:rsid w:val="005133E4"/>
    <w:rsid w:val="00514B9D"/>
    <w:rsid w:val="00517497"/>
    <w:rsid w:val="00517680"/>
    <w:rsid w:val="00521747"/>
    <w:rsid w:val="00521879"/>
    <w:rsid w:val="00522196"/>
    <w:rsid w:val="00525202"/>
    <w:rsid w:val="00525256"/>
    <w:rsid w:val="0052543E"/>
    <w:rsid w:val="00526B7D"/>
    <w:rsid w:val="005303E7"/>
    <w:rsid w:val="005317BE"/>
    <w:rsid w:val="00534541"/>
    <w:rsid w:val="00534DB5"/>
    <w:rsid w:val="00536253"/>
    <w:rsid w:val="005363A6"/>
    <w:rsid w:val="00540164"/>
    <w:rsid w:val="00541D10"/>
    <w:rsid w:val="00541EAA"/>
    <w:rsid w:val="0054293C"/>
    <w:rsid w:val="00543BEB"/>
    <w:rsid w:val="00544B27"/>
    <w:rsid w:val="00545A1C"/>
    <w:rsid w:val="00550005"/>
    <w:rsid w:val="00550655"/>
    <w:rsid w:val="005520AB"/>
    <w:rsid w:val="00552FB5"/>
    <w:rsid w:val="00555832"/>
    <w:rsid w:val="00555836"/>
    <w:rsid w:val="0056009F"/>
    <w:rsid w:val="0056018C"/>
    <w:rsid w:val="005606FF"/>
    <w:rsid w:val="005607AE"/>
    <w:rsid w:val="0056116E"/>
    <w:rsid w:val="00561491"/>
    <w:rsid w:val="005627FA"/>
    <w:rsid w:val="00562E7A"/>
    <w:rsid w:val="00564F67"/>
    <w:rsid w:val="00565DB8"/>
    <w:rsid w:val="00566028"/>
    <w:rsid w:val="00566818"/>
    <w:rsid w:val="005678A0"/>
    <w:rsid w:val="00570D51"/>
    <w:rsid w:val="00570FAA"/>
    <w:rsid w:val="00571C20"/>
    <w:rsid w:val="00571ED4"/>
    <w:rsid w:val="0057328A"/>
    <w:rsid w:val="0057350F"/>
    <w:rsid w:val="005737EA"/>
    <w:rsid w:val="00574646"/>
    <w:rsid w:val="00574A1D"/>
    <w:rsid w:val="0057558B"/>
    <w:rsid w:val="00576DAB"/>
    <w:rsid w:val="0058101A"/>
    <w:rsid w:val="0058113A"/>
    <w:rsid w:val="005811E0"/>
    <w:rsid w:val="00581584"/>
    <w:rsid w:val="00581971"/>
    <w:rsid w:val="00582A23"/>
    <w:rsid w:val="005853FE"/>
    <w:rsid w:val="00591651"/>
    <w:rsid w:val="00591B50"/>
    <w:rsid w:val="0059238B"/>
    <w:rsid w:val="005A01A2"/>
    <w:rsid w:val="005A2F7C"/>
    <w:rsid w:val="005A5CE7"/>
    <w:rsid w:val="005B0365"/>
    <w:rsid w:val="005B1E5F"/>
    <w:rsid w:val="005B3620"/>
    <w:rsid w:val="005B3C37"/>
    <w:rsid w:val="005B4D21"/>
    <w:rsid w:val="005B5F28"/>
    <w:rsid w:val="005C2B9A"/>
    <w:rsid w:val="005C4136"/>
    <w:rsid w:val="005C4BD4"/>
    <w:rsid w:val="005D1BED"/>
    <w:rsid w:val="005D2A78"/>
    <w:rsid w:val="005D2BC9"/>
    <w:rsid w:val="005D36E0"/>
    <w:rsid w:val="005D440D"/>
    <w:rsid w:val="005D632C"/>
    <w:rsid w:val="005D6CA1"/>
    <w:rsid w:val="005D7B20"/>
    <w:rsid w:val="005D7B80"/>
    <w:rsid w:val="005E0516"/>
    <w:rsid w:val="005E09FE"/>
    <w:rsid w:val="005E2953"/>
    <w:rsid w:val="005E2A1F"/>
    <w:rsid w:val="005E3EDC"/>
    <w:rsid w:val="005E59A2"/>
    <w:rsid w:val="005E6253"/>
    <w:rsid w:val="005E7373"/>
    <w:rsid w:val="005F253E"/>
    <w:rsid w:val="005F514D"/>
    <w:rsid w:val="005F561C"/>
    <w:rsid w:val="005F7408"/>
    <w:rsid w:val="00603162"/>
    <w:rsid w:val="0060344E"/>
    <w:rsid w:val="0060428F"/>
    <w:rsid w:val="006058C6"/>
    <w:rsid w:val="00607785"/>
    <w:rsid w:val="00607F26"/>
    <w:rsid w:val="006141F3"/>
    <w:rsid w:val="0061564A"/>
    <w:rsid w:val="00616CF9"/>
    <w:rsid w:val="00617748"/>
    <w:rsid w:val="006233A7"/>
    <w:rsid w:val="00625316"/>
    <w:rsid w:val="00625852"/>
    <w:rsid w:val="006263C3"/>
    <w:rsid w:val="006268CC"/>
    <w:rsid w:val="0063125C"/>
    <w:rsid w:val="00633A82"/>
    <w:rsid w:val="00634A2B"/>
    <w:rsid w:val="006357BF"/>
    <w:rsid w:val="00637D43"/>
    <w:rsid w:val="00637ECE"/>
    <w:rsid w:val="006404E4"/>
    <w:rsid w:val="00640A10"/>
    <w:rsid w:val="0064116F"/>
    <w:rsid w:val="00641D65"/>
    <w:rsid w:val="00644A1D"/>
    <w:rsid w:val="00646FB7"/>
    <w:rsid w:val="00651298"/>
    <w:rsid w:val="00651E4C"/>
    <w:rsid w:val="00653782"/>
    <w:rsid w:val="00654682"/>
    <w:rsid w:val="006548B9"/>
    <w:rsid w:val="00655A74"/>
    <w:rsid w:val="00655DA3"/>
    <w:rsid w:val="00660435"/>
    <w:rsid w:val="00665E2D"/>
    <w:rsid w:val="00667474"/>
    <w:rsid w:val="006674DB"/>
    <w:rsid w:val="0067047C"/>
    <w:rsid w:val="00670752"/>
    <w:rsid w:val="006717EA"/>
    <w:rsid w:val="00672224"/>
    <w:rsid w:val="006726A9"/>
    <w:rsid w:val="006728AD"/>
    <w:rsid w:val="006734A9"/>
    <w:rsid w:val="00676159"/>
    <w:rsid w:val="006777BE"/>
    <w:rsid w:val="006821C0"/>
    <w:rsid w:val="006838EB"/>
    <w:rsid w:val="006869D0"/>
    <w:rsid w:val="00690882"/>
    <w:rsid w:val="006938AB"/>
    <w:rsid w:val="00695C3D"/>
    <w:rsid w:val="00696FC2"/>
    <w:rsid w:val="00697E84"/>
    <w:rsid w:val="006A0434"/>
    <w:rsid w:val="006A30D7"/>
    <w:rsid w:val="006A3285"/>
    <w:rsid w:val="006A5D82"/>
    <w:rsid w:val="006B058E"/>
    <w:rsid w:val="006B06AE"/>
    <w:rsid w:val="006B0A6D"/>
    <w:rsid w:val="006B0FF6"/>
    <w:rsid w:val="006B20DC"/>
    <w:rsid w:val="006B21D8"/>
    <w:rsid w:val="006B3DFB"/>
    <w:rsid w:val="006B67F1"/>
    <w:rsid w:val="006B69DD"/>
    <w:rsid w:val="006B7639"/>
    <w:rsid w:val="006B77FF"/>
    <w:rsid w:val="006B785F"/>
    <w:rsid w:val="006C03DC"/>
    <w:rsid w:val="006C0C72"/>
    <w:rsid w:val="006C241A"/>
    <w:rsid w:val="006C356F"/>
    <w:rsid w:val="006C451F"/>
    <w:rsid w:val="006C516F"/>
    <w:rsid w:val="006C6218"/>
    <w:rsid w:val="006D0A60"/>
    <w:rsid w:val="006D13AB"/>
    <w:rsid w:val="006D1850"/>
    <w:rsid w:val="006D2DCC"/>
    <w:rsid w:val="006D3A1C"/>
    <w:rsid w:val="006D3C3E"/>
    <w:rsid w:val="006D57B2"/>
    <w:rsid w:val="006D5E24"/>
    <w:rsid w:val="006E228C"/>
    <w:rsid w:val="006E2FA2"/>
    <w:rsid w:val="006E3CCA"/>
    <w:rsid w:val="006E3D0C"/>
    <w:rsid w:val="006E4B9D"/>
    <w:rsid w:val="006E4D53"/>
    <w:rsid w:val="006E53F0"/>
    <w:rsid w:val="006E5583"/>
    <w:rsid w:val="006F06D0"/>
    <w:rsid w:val="006F1C2F"/>
    <w:rsid w:val="006F2083"/>
    <w:rsid w:val="006F2321"/>
    <w:rsid w:val="006F34D7"/>
    <w:rsid w:val="006F423E"/>
    <w:rsid w:val="006F4D97"/>
    <w:rsid w:val="006F5CD5"/>
    <w:rsid w:val="006F7A65"/>
    <w:rsid w:val="00700CE7"/>
    <w:rsid w:val="00701D0B"/>
    <w:rsid w:val="00701FE8"/>
    <w:rsid w:val="00703A00"/>
    <w:rsid w:val="00703F97"/>
    <w:rsid w:val="00706359"/>
    <w:rsid w:val="00707432"/>
    <w:rsid w:val="00712574"/>
    <w:rsid w:val="00723626"/>
    <w:rsid w:val="00727CB4"/>
    <w:rsid w:val="0073081E"/>
    <w:rsid w:val="00730D86"/>
    <w:rsid w:val="007311F4"/>
    <w:rsid w:val="00731202"/>
    <w:rsid w:val="00731974"/>
    <w:rsid w:val="00732CD5"/>
    <w:rsid w:val="00735433"/>
    <w:rsid w:val="007363A5"/>
    <w:rsid w:val="0073695B"/>
    <w:rsid w:val="007401AC"/>
    <w:rsid w:val="00740DF6"/>
    <w:rsid w:val="007427F1"/>
    <w:rsid w:val="007467FD"/>
    <w:rsid w:val="00747E35"/>
    <w:rsid w:val="00753308"/>
    <w:rsid w:val="007559E7"/>
    <w:rsid w:val="00755C46"/>
    <w:rsid w:val="00755C77"/>
    <w:rsid w:val="00762688"/>
    <w:rsid w:val="00762702"/>
    <w:rsid w:val="00762C29"/>
    <w:rsid w:val="00764070"/>
    <w:rsid w:val="00764320"/>
    <w:rsid w:val="007674D8"/>
    <w:rsid w:val="007730DA"/>
    <w:rsid w:val="0077576B"/>
    <w:rsid w:val="00776591"/>
    <w:rsid w:val="007823DA"/>
    <w:rsid w:val="00782551"/>
    <w:rsid w:val="007855FB"/>
    <w:rsid w:val="00785EC7"/>
    <w:rsid w:val="00786851"/>
    <w:rsid w:val="00794867"/>
    <w:rsid w:val="00797191"/>
    <w:rsid w:val="007A050D"/>
    <w:rsid w:val="007A1A80"/>
    <w:rsid w:val="007A265A"/>
    <w:rsid w:val="007A42A9"/>
    <w:rsid w:val="007A473F"/>
    <w:rsid w:val="007A5291"/>
    <w:rsid w:val="007A7783"/>
    <w:rsid w:val="007A7D9B"/>
    <w:rsid w:val="007B0016"/>
    <w:rsid w:val="007B1053"/>
    <w:rsid w:val="007B20BD"/>
    <w:rsid w:val="007B382F"/>
    <w:rsid w:val="007B421B"/>
    <w:rsid w:val="007B7D67"/>
    <w:rsid w:val="007C0E60"/>
    <w:rsid w:val="007C169D"/>
    <w:rsid w:val="007C18CE"/>
    <w:rsid w:val="007C1C85"/>
    <w:rsid w:val="007C26BA"/>
    <w:rsid w:val="007C3446"/>
    <w:rsid w:val="007C3602"/>
    <w:rsid w:val="007C3CFA"/>
    <w:rsid w:val="007C3D43"/>
    <w:rsid w:val="007C4CFA"/>
    <w:rsid w:val="007C6105"/>
    <w:rsid w:val="007C763F"/>
    <w:rsid w:val="007D03FC"/>
    <w:rsid w:val="007D1456"/>
    <w:rsid w:val="007D2B62"/>
    <w:rsid w:val="007D44DE"/>
    <w:rsid w:val="007D5BE4"/>
    <w:rsid w:val="007D5F5A"/>
    <w:rsid w:val="007E1541"/>
    <w:rsid w:val="007E20CC"/>
    <w:rsid w:val="007E25B8"/>
    <w:rsid w:val="007E442A"/>
    <w:rsid w:val="007E4889"/>
    <w:rsid w:val="007E6F9F"/>
    <w:rsid w:val="007F06FC"/>
    <w:rsid w:val="007F2760"/>
    <w:rsid w:val="007F4028"/>
    <w:rsid w:val="007F5348"/>
    <w:rsid w:val="007F6A47"/>
    <w:rsid w:val="007F70C0"/>
    <w:rsid w:val="008007D7"/>
    <w:rsid w:val="00800C6C"/>
    <w:rsid w:val="008025A0"/>
    <w:rsid w:val="00802AE8"/>
    <w:rsid w:val="00804F78"/>
    <w:rsid w:val="00805481"/>
    <w:rsid w:val="008057FB"/>
    <w:rsid w:val="00806BB8"/>
    <w:rsid w:val="00806DB7"/>
    <w:rsid w:val="00807025"/>
    <w:rsid w:val="00810FB1"/>
    <w:rsid w:val="00813926"/>
    <w:rsid w:val="00814204"/>
    <w:rsid w:val="008158F9"/>
    <w:rsid w:val="00816A52"/>
    <w:rsid w:val="00817368"/>
    <w:rsid w:val="00817A46"/>
    <w:rsid w:val="00822B4F"/>
    <w:rsid w:val="00822DE6"/>
    <w:rsid w:val="00822EAD"/>
    <w:rsid w:val="00824479"/>
    <w:rsid w:val="00825EBA"/>
    <w:rsid w:val="008273B7"/>
    <w:rsid w:val="0082750F"/>
    <w:rsid w:val="00827CA5"/>
    <w:rsid w:val="008303B8"/>
    <w:rsid w:val="00833030"/>
    <w:rsid w:val="00833731"/>
    <w:rsid w:val="00837C17"/>
    <w:rsid w:val="008402B2"/>
    <w:rsid w:val="008402B4"/>
    <w:rsid w:val="00841132"/>
    <w:rsid w:val="00841149"/>
    <w:rsid w:val="008429FE"/>
    <w:rsid w:val="00842A91"/>
    <w:rsid w:val="00844689"/>
    <w:rsid w:val="00846E86"/>
    <w:rsid w:val="00850D3D"/>
    <w:rsid w:val="00851321"/>
    <w:rsid w:val="008514AD"/>
    <w:rsid w:val="00855676"/>
    <w:rsid w:val="00855690"/>
    <w:rsid w:val="00855A39"/>
    <w:rsid w:val="008565EE"/>
    <w:rsid w:val="008578CF"/>
    <w:rsid w:val="00863930"/>
    <w:rsid w:val="008669ED"/>
    <w:rsid w:val="00866A47"/>
    <w:rsid w:val="008705D4"/>
    <w:rsid w:val="008707DA"/>
    <w:rsid w:val="00875F4E"/>
    <w:rsid w:val="00877C65"/>
    <w:rsid w:val="0088034C"/>
    <w:rsid w:val="00881934"/>
    <w:rsid w:val="00881B27"/>
    <w:rsid w:val="00883475"/>
    <w:rsid w:val="00883972"/>
    <w:rsid w:val="00885C3C"/>
    <w:rsid w:val="00893AE5"/>
    <w:rsid w:val="00896122"/>
    <w:rsid w:val="00897CA3"/>
    <w:rsid w:val="008A1BB8"/>
    <w:rsid w:val="008A3738"/>
    <w:rsid w:val="008A3FF7"/>
    <w:rsid w:val="008A66DC"/>
    <w:rsid w:val="008A78BE"/>
    <w:rsid w:val="008B0B93"/>
    <w:rsid w:val="008B1395"/>
    <w:rsid w:val="008B32B3"/>
    <w:rsid w:val="008B3A28"/>
    <w:rsid w:val="008B4C9D"/>
    <w:rsid w:val="008B5464"/>
    <w:rsid w:val="008B7085"/>
    <w:rsid w:val="008C41AB"/>
    <w:rsid w:val="008C5081"/>
    <w:rsid w:val="008C698A"/>
    <w:rsid w:val="008D3A3D"/>
    <w:rsid w:val="008D6651"/>
    <w:rsid w:val="008D7022"/>
    <w:rsid w:val="008D7DDD"/>
    <w:rsid w:val="008E236E"/>
    <w:rsid w:val="008E2811"/>
    <w:rsid w:val="008E2C22"/>
    <w:rsid w:val="008E3DC3"/>
    <w:rsid w:val="008E420D"/>
    <w:rsid w:val="008E6B92"/>
    <w:rsid w:val="008E6C5E"/>
    <w:rsid w:val="008E74BA"/>
    <w:rsid w:val="008F1AA8"/>
    <w:rsid w:val="008F1EEF"/>
    <w:rsid w:val="008F4411"/>
    <w:rsid w:val="008F56B9"/>
    <w:rsid w:val="008F6D9E"/>
    <w:rsid w:val="00902157"/>
    <w:rsid w:val="00903FD6"/>
    <w:rsid w:val="009062AF"/>
    <w:rsid w:val="00910F26"/>
    <w:rsid w:val="009112E0"/>
    <w:rsid w:val="00912497"/>
    <w:rsid w:val="00914313"/>
    <w:rsid w:val="0091518F"/>
    <w:rsid w:val="00915F37"/>
    <w:rsid w:val="00921153"/>
    <w:rsid w:val="00921A0C"/>
    <w:rsid w:val="00921B6D"/>
    <w:rsid w:val="00921CC9"/>
    <w:rsid w:val="00926770"/>
    <w:rsid w:val="00931690"/>
    <w:rsid w:val="00933433"/>
    <w:rsid w:val="00934118"/>
    <w:rsid w:val="009357DC"/>
    <w:rsid w:val="00936103"/>
    <w:rsid w:val="00936D82"/>
    <w:rsid w:val="00940EDD"/>
    <w:rsid w:val="009418C3"/>
    <w:rsid w:val="00942206"/>
    <w:rsid w:val="00942A4C"/>
    <w:rsid w:val="00942AD8"/>
    <w:rsid w:val="00943930"/>
    <w:rsid w:val="00954C83"/>
    <w:rsid w:val="00957DF4"/>
    <w:rsid w:val="00957E51"/>
    <w:rsid w:val="0096086E"/>
    <w:rsid w:val="009608D3"/>
    <w:rsid w:val="00962EB3"/>
    <w:rsid w:val="00962FD3"/>
    <w:rsid w:val="00963A25"/>
    <w:rsid w:val="009649C6"/>
    <w:rsid w:val="00966AAE"/>
    <w:rsid w:val="00966DDB"/>
    <w:rsid w:val="00967C50"/>
    <w:rsid w:val="009708C5"/>
    <w:rsid w:val="00970C96"/>
    <w:rsid w:val="00971278"/>
    <w:rsid w:val="00974D82"/>
    <w:rsid w:val="00977C05"/>
    <w:rsid w:val="00980485"/>
    <w:rsid w:val="00981C50"/>
    <w:rsid w:val="0098223B"/>
    <w:rsid w:val="00982DC3"/>
    <w:rsid w:val="009857EE"/>
    <w:rsid w:val="00985E4E"/>
    <w:rsid w:val="00986914"/>
    <w:rsid w:val="009872B4"/>
    <w:rsid w:val="009874A3"/>
    <w:rsid w:val="0099213A"/>
    <w:rsid w:val="00993298"/>
    <w:rsid w:val="009944DD"/>
    <w:rsid w:val="00994861"/>
    <w:rsid w:val="00995884"/>
    <w:rsid w:val="00996543"/>
    <w:rsid w:val="0099764E"/>
    <w:rsid w:val="00997F1B"/>
    <w:rsid w:val="009A11B8"/>
    <w:rsid w:val="009A1B41"/>
    <w:rsid w:val="009A23E7"/>
    <w:rsid w:val="009A374A"/>
    <w:rsid w:val="009A56FD"/>
    <w:rsid w:val="009A6002"/>
    <w:rsid w:val="009A7283"/>
    <w:rsid w:val="009B063C"/>
    <w:rsid w:val="009B1A44"/>
    <w:rsid w:val="009B2C95"/>
    <w:rsid w:val="009B3E96"/>
    <w:rsid w:val="009B6F37"/>
    <w:rsid w:val="009B708E"/>
    <w:rsid w:val="009B70C9"/>
    <w:rsid w:val="009B726D"/>
    <w:rsid w:val="009C1069"/>
    <w:rsid w:val="009C4B10"/>
    <w:rsid w:val="009C5DBC"/>
    <w:rsid w:val="009C7525"/>
    <w:rsid w:val="009C7775"/>
    <w:rsid w:val="009D167A"/>
    <w:rsid w:val="009D372A"/>
    <w:rsid w:val="009D3D9C"/>
    <w:rsid w:val="009D455D"/>
    <w:rsid w:val="009E0251"/>
    <w:rsid w:val="009E2C86"/>
    <w:rsid w:val="009E653C"/>
    <w:rsid w:val="009F4757"/>
    <w:rsid w:val="009F4A0C"/>
    <w:rsid w:val="009F4A37"/>
    <w:rsid w:val="009F65B5"/>
    <w:rsid w:val="009F7D28"/>
    <w:rsid w:val="00A00495"/>
    <w:rsid w:val="00A0079A"/>
    <w:rsid w:val="00A037DB"/>
    <w:rsid w:val="00A04845"/>
    <w:rsid w:val="00A0501D"/>
    <w:rsid w:val="00A055B6"/>
    <w:rsid w:val="00A07CEA"/>
    <w:rsid w:val="00A1135A"/>
    <w:rsid w:val="00A1232D"/>
    <w:rsid w:val="00A12F1C"/>
    <w:rsid w:val="00A13B96"/>
    <w:rsid w:val="00A154F5"/>
    <w:rsid w:val="00A16142"/>
    <w:rsid w:val="00A16B9D"/>
    <w:rsid w:val="00A17814"/>
    <w:rsid w:val="00A225D6"/>
    <w:rsid w:val="00A229BB"/>
    <w:rsid w:val="00A25BBF"/>
    <w:rsid w:val="00A26BAC"/>
    <w:rsid w:val="00A27CAD"/>
    <w:rsid w:val="00A30759"/>
    <w:rsid w:val="00A32C57"/>
    <w:rsid w:val="00A35096"/>
    <w:rsid w:val="00A35956"/>
    <w:rsid w:val="00A36EC9"/>
    <w:rsid w:val="00A3710F"/>
    <w:rsid w:val="00A37BB5"/>
    <w:rsid w:val="00A417E9"/>
    <w:rsid w:val="00A4214B"/>
    <w:rsid w:val="00A42C90"/>
    <w:rsid w:val="00A439FB"/>
    <w:rsid w:val="00A43DAA"/>
    <w:rsid w:val="00A442D6"/>
    <w:rsid w:val="00A44463"/>
    <w:rsid w:val="00A449E5"/>
    <w:rsid w:val="00A46D77"/>
    <w:rsid w:val="00A50305"/>
    <w:rsid w:val="00A50465"/>
    <w:rsid w:val="00A540E2"/>
    <w:rsid w:val="00A569BC"/>
    <w:rsid w:val="00A615A6"/>
    <w:rsid w:val="00A66BF8"/>
    <w:rsid w:val="00A738FC"/>
    <w:rsid w:val="00A73C81"/>
    <w:rsid w:val="00A73EB0"/>
    <w:rsid w:val="00A773D3"/>
    <w:rsid w:val="00A805ED"/>
    <w:rsid w:val="00A811FB"/>
    <w:rsid w:val="00A81323"/>
    <w:rsid w:val="00A83461"/>
    <w:rsid w:val="00A835BD"/>
    <w:rsid w:val="00A841CD"/>
    <w:rsid w:val="00A852C3"/>
    <w:rsid w:val="00A85B15"/>
    <w:rsid w:val="00A86C26"/>
    <w:rsid w:val="00A872A1"/>
    <w:rsid w:val="00A8732B"/>
    <w:rsid w:val="00A87CDD"/>
    <w:rsid w:val="00A87D25"/>
    <w:rsid w:val="00A949FB"/>
    <w:rsid w:val="00A96D33"/>
    <w:rsid w:val="00AA157F"/>
    <w:rsid w:val="00AA3154"/>
    <w:rsid w:val="00AA520F"/>
    <w:rsid w:val="00AB002F"/>
    <w:rsid w:val="00AB1DF7"/>
    <w:rsid w:val="00AB4376"/>
    <w:rsid w:val="00AB4FAB"/>
    <w:rsid w:val="00AB7598"/>
    <w:rsid w:val="00AC0521"/>
    <w:rsid w:val="00AC16D9"/>
    <w:rsid w:val="00AC3F08"/>
    <w:rsid w:val="00AC657B"/>
    <w:rsid w:val="00AC7B81"/>
    <w:rsid w:val="00AD033A"/>
    <w:rsid w:val="00AD0BF4"/>
    <w:rsid w:val="00AD147F"/>
    <w:rsid w:val="00AD19C7"/>
    <w:rsid w:val="00AD2021"/>
    <w:rsid w:val="00AD2850"/>
    <w:rsid w:val="00AD3101"/>
    <w:rsid w:val="00AD3DD7"/>
    <w:rsid w:val="00AD5776"/>
    <w:rsid w:val="00AD6C23"/>
    <w:rsid w:val="00AD6E03"/>
    <w:rsid w:val="00AD796A"/>
    <w:rsid w:val="00AE0EC0"/>
    <w:rsid w:val="00AE192B"/>
    <w:rsid w:val="00AE2511"/>
    <w:rsid w:val="00AE27D2"/>
    <w:rsid w:val="00AE5A9B"/>
    <w:rsid w:val="00AF0577"/>
    <w:rsid w:val="00AF44A6"/>
    <w:rsid w:val="00AF467A"/>
    <w:rsid w:val="00AF500D"/>
    <w:rsid w:val="00AF56CB"/>
    <w:rsid w:val="00AF6595"/>
    <w:rsid w:val="00AF6A4F"/>
    <w:rsid w:val="00B01825"/>
    <w:rsid w:val="00B04BD5"/>
    <w:rsid w:val="00B06060"/>
    <w:rsid w:val="00B07953"/>
    <w:rsid w:val="00B07BD6"/>
    <w:rsid w:val="00B10C24"/>
    <w:rsid w:val="00B11344"/>
    <w:rsid w:val="00B11603"/>
    <w:rsid w:val="00B12866"/>
    <w:rsid w:val="00B15F50"/>
    <w:rsid w:val="00B16EF9"/>
    <w:rsid w:val="00B2133B"/>
    <w:rsid w:val="00B22EC6"/>
    <w:rsid w:val="00B23571"/>
    <w:rsid w:val="00B23D58"/>
    <w:rsid w:val="00B24256"/>
    <w:rsid w:val="00B249D7"/>
    <w:rsid w:val="00B24E87"/>
    <w:rsid w:val="00B251EE"/>
    <w:rsid w:val="00B252B3"/>
    <w:rsid w:val="00B253AB"/>
    <w:rsid w:val="00B269A5"/>
    <w:rsid w:val="00B300A8"/>
    <w:rsid w:val="00B302E0"/>
    <w:rsid w:val="00B317C5"/>
    <w:rsid w:val="00B34AAD"/>
    <w:rsid w:val="00B36284"/>
    <w:rsid w:val="00B366EB"/>
    <w:rsid w:val="00B3787C"/>
    <w:rsid w:val="00B400AC"/>
    <w:rsid w:val="00B40820"/>
    <w:rsid w:val="00B4675A"/>
    <w:rsid w:val="00B50239"/>
    <w:rsid w:val="00B52456"/>
    <w:rsid w:val="00B52A59"/>
    <w:rsid w:val="00B56ADA"/>
    <w:rsid w:val="00B56FD6"/>
    <w:rsid w:val="00B6000C"/>
    <w:rsid w:val="00B604D4"/>
    <w:rsid w:val="00B66222"/>
    <w:rsid w:val="00B66DC1"/>
    <w:rsid w:val="00B70587"/>
    <w:rsid w:val="00B71B4C"/>
    <w:rsid w:val="00B73BB5"/>
    <w:rsid w:val="00B75863"/>
    <w:rsid w:val="00B76ADE"/>
    <w:rsid w:val="00B76FC4"/>
    <w:rsid w:val="00B85481"/>
    <w:rsid w:val="00B85712"/>
    <w:rsid w:val="00B87572"/>
    <w:rsid w:val="00B916AB"/>
    <w:rsid w:val="00B94429"/>
    <w:rsid w:val="00B951AB"/>
    <w:rsid w:val="00B951C7"/>
    <w:rsid w:val="00B962D0"/>
    <w:rsid w:val="00B96FE7"/>
    <w:rsid w:val="00BA0521"/>
    <w:rsid w:val="00BA1DE5"/>
    <w:rsid w:val="00BA4967"/>
    <w:rsid w:val="00BA4FAE"/>
    <w:rsid w:val="00BA63C6"/>
    <w:rsid w:val="00BA7A55"/>
    <w:rsid w:val="00BB2700"/>
    <w:rsid w:val="00BB4012"/>
    <w:rsid w:val="00BB637E"/>
    <w:rsid w:val="00BB63C0"/>
    <w:rsid w:val="00BB68C8"/>
    <w:rsid w:val="00BB722D"/>
    <w:rsid w:val="00BB7626"/>
    <w:rsid w:val="00BB78CF"/>
    <w:rsid w:val="00BC1207"/>
    <w:rsid w:val="00BC3DB3"/>
    <w:rsid w:val="00BC4DF6"/>
    <w:rsid w:val="00BC6821"/>
    <w:rsid w:val="00BC6D83"/>
    <w:rsid w:val="00BC7F3C"/>
    <w:rsid w:val="00BD2117"/>
    <w:rsid w:val="00BD2C0F"/>
    <w:rsid w:val="00BD372B"/>
    <w:rsid w:val="00BD403A"/>
    <w:rsid w:val="00BD43B2"/>
    <w:rsid w:val="00BD5B48"/>
    <w:rsid w:val="00BD7869"/>
    <w:rsid w:val="00BD7D4E"/>
    <w:rsid w:val="00BE029E"/>
    <w:rsid w:val="00BE2F4E"/>
    <w:rsid w:val="00BE36C0"/>
    <w:rsid w:val="00BE4BC0"/>
    <w:rsid w:val="00BE504F"/>
    <w:rsid w:val="00BE5CDF"/>
    <w:rsid w:val="00BE6ECC"/>
    <w:rsid w:val="00BE7858"/>
    <w:rsid w:val="00BF0C8C"/>
    <w:rsid w:val="00BF44F1"/>
    <w:rsid w:val="00BF695F"/>
    <w:rsid w:val="00C0128A"/>
    <w:rsid w:val="00C01814"/>
    <w:rsid w:val="00C02D4A"/>
    <w:rsid w:val="00C048F1"/>
    <w:rsid w:val="00C05CD5"/>
    <w:rsid w:val="00C06086"/>
    <w:rsid w:val="00C068DB"/>
    <w:rsid w:val="00C06BB8"/>
    <w:rsid w:val="00C10BBD"/>
    <w:rsid w:val="00C113DD"/>
    <w:rsid w:val="00C13862"/>
    <w:rsid w:val="00C13DF5"/>
    <w:rsid w:val="00C13F54"/>
    <w:rsid w:val="00C15307"/>
    <w:rsid w:val="00C16062"/>
    <w:rsid w:val="00C175FB"/>
    <w:rsid w:val="00C176F2"/>
    <w:rsid w:val="00C21841"/>
    <w:rsid w:val="00C22549"/>
    <w:rsid w:val="00C24565"/>
    <w:rsid w:val="00C248D0"/>
    <w:rsid w:val="00C25E96"/>
    <w:rsid w:val="00C26527"/>
    <w:rsid w:val="00C313CE"/>
    <w:rsid w:val="00C31E2C"/>
    <w:rsid w:val="00C31EAC"/>
    <w:rsid w:val="00C36165"/>
    <w:rsid w:val="00C417C6"/>
    <w:rsid w:val="00C47401"/>
    <w:rsid w:val="00C5085B"/>
    <w:rsid w:val="00C50963"/>
    <w:rsid w:val="00C5240F"/>
    <w:rsid w:val="00C549AD"/>
    <w:rsid w:val="00C56486"/>
    <w:rsid w:val="00C56EFB"/>
    <w:rsid w:val="00C571F1"/>
    <w:rsid w:val="00C578DD"/>
    <w:rsid w:val="00C61B1B"/>
    <w:rsid w:val="00C63028"/>
    <w:rsid w:val="00C63C39"/>
    <w:rsid w:val="00C668C5"/>
    <w:rsid w:val="00C679D6"/>
    <w:rsid w:val="00C728E6"/>
    <w:rsid w:val="00C729B7"/>
    <w:rsid w:val="00C76210"/>
    <w:rsid w:val="00C7629C"/>
    <w:rsid w:val="00C762CC"/>
    <w:rsid w:val="00C76FCF"/>
    <w:rsid w:val="00C77E84"/>
    <w:rsid w:val="00C77ECB"/>
    <w:rsid w:val="00C80CCA"/>
    <w:rsid w:val="00C81BB3"/>
    <w:rsid w:val="00C83BB6"/>
    <w:rsid w:val="00C85635"/>
    <w:rsid w:val="00C86408"/>
    <w:rsid w:val="00C86A4C"/>
    <w:rsid w:val="00C90FE5"/>
    <w:rsid w:val="00C91A33"/>
    <w:rsid w:val="00C92EC4"/>
    <w:rsid w:val="00C93572"/>
    <w:rsid w:val="00C95BD3"/>
    <w:rsid w:val="00C967F5"/>
    <w:rsid w:val="00C96C6D"/>
    <w:rsid w:val="00CA03C4"/>
    <w:rsid w:val="00CA084B"/>
    <w:rsid w:val="00CA57C1"/>
    <w:rsid w:val="00CA5B2C"/>
    <w:rsid w:val="00CA6DB1"/>
    <w:rsid w:val="00CB2F46"/>
    <w:rsid w:val="00CB3A21"/>
    <w:rsid w:val="00CB47AA"/>
    <w:rsid w:val="00CB5170"/>
    <w:rsid w:val="00CB70A7"/>
    <w:rsid w:val="00CB7693"/>
    <w:rsid w:val="00CC0CF5"/>
    <w:rsid w:val="00CC2512"/>
    <w:rsid w:val="00CC3170"/>
    <w:rsid w:val="00CC7D54"/>
    <w:rsid w:val="00CD1DAA"/>
    <w:rsid w:val="00CD483D"/>
    <w:rsid w:val="00CD54DE"/>
    <w:rsid w:val="00CD58A4"/>
    <w:rsid w:val="00CD5F44"/>
    <w:rsid w:val="00CE1C32"/>
    <w:rsid w:val="00CE2ECB"/>
    <w:rsid w:val="00CE4114"/>
    <w:rsid w:val="00CE4C11"/>
    <w:rsid w:val="00CE5166"/>
    <w:rsid w:val="00CE5D29"/>
    <w:rsid w:val="00CE632F"/>
    <w:rsid w:val="00CE6BEB"/>
    <w:rsid w:val="00CF124C"/>
    <w:rsid w:val="00CF2448"/>
    <w:rsid w:val="00CF2DC0"/>
    <w:rsid w:val="00CF3379"/>
    <w:rsid w:val="00CF5F1F"/>
    <w:rsid w:val="00CF61A5"/>
    <w:rsid w:val="00CF6962"/>
    <w:rsid w:val="00CF72D9"/>
    <w:rsid w:val="00D03364"/>
    <w:rsid w:val="00D03DCD"/>
    <w:rsid w:val="00D0518B"/>
    <w:rsid w:val="00D055EB"/>
    <w:rsid w:val="00D138A0"/>
    <w:rsid w:val="00D1612B"/>
    <w:rsid w:val="00D21450"/>
    <w:rsid w:val="00D2164B"/>
    <w:rsid w:val="00D2172F"/>
    <w:rsid w:val="00D24777"/>
    <w:rsid w:val="00D263A1"/>
    <w:rsid w:val="00D3282E"/>
    <w:rsid w:val="00D358CE"/>
    <w:rsid w:val="00D36F23"/>
    <w:rsid w:val="00D3746B"/>
    <w:rsid w:val="00D40784"/>
    <w:rsid w:val="00D414BC"/>
    <w:rsid w:val="00D436A7"/>
    <w:rsid w:val="00D46943"/>
    <w:rsid w:val="00D4712D"/>
    <w:rsid w:val="00D503EA"/>
    <w:rsid w:val="00D54375"/>
    <w:rsid w:val="00D5492A"/>
    <w:rsid w:val="00D54A4C"/>
    <w:rsid w:val="00D559A5"/>
    <w:rsid w:val="00D56504"/>
    <w:rsid w:val="00D57FAA"/>
    <w:rsid w:val="00D666EF"/>
    <w:rsid w:val="00D6683F"/>
    <w:rsid w:val="00D70748"/>
    <w:rsid w:val="00D70E89"/>
    <w:rsid w:val="00D734DC"/>
    <w:rsid w:val="00D7361D"/>
    <w:rsid w:val="00D73DA5"/>
    <w:rsid w:val="00D80D59"/>
    <w:rsid w:val="00D838E1"/>
    <w:rsid w:val="00D8629B"/>
    <w:rsid w:val="00D86A69"/>
    <w:rsid w:val="00D874A3"/>
    <w:rsid w:val="00D87B7C"/>
    <w:rsid w:val="00D87B9E"/>
    <w:rsid w:val="00D905FE"/>
    <w:rsid w:val="00D946DB"/>
    <w:rsid w:val="00D97830"/>
    <w:rsid w:val="00DA01A2"/>
    <w:rsid w:val="00DA1C16"/>
    <w:rsid w:val="00DA31EC"/>
    <w:rsid w:val="00DA3C8F"/>
    <w:rsid w:val="00DA4DCA"/>
    <w:rsid w:val="00DA4EA5"/>
    <w:rsid w:val="00DA5E88"/>
    <w:rsid w:val="00DA6F07"/>
    <w:rsid w:val="00DB1041"/>
    <w:rsid w:val="00DB2772"/>
    <w:rsid w:val="00DB48A9"/>
    <w:rsid w:val="00DC19BA"/>
    <w:rsid w:val="00DC4005"/>
    <w:rsid w:val="00DC4F57"/>
    <w:rsid w:val="00DC77AB"/>
    <w:rsid w:val="00DD27E6"/>
    <w:rsid w:val="00DD2FDA"/>
    <w:rsid w:val="00DD757B"/>
    <w:rsid w:val="00DD77D2"/>
    <w:rsid w:val="00DE2912"/>
    <w:rsid w:val="00DE4A5E"/>
    <w:rsid w:val="00DE5C64"/>
    <w:rsid w:val="00DE6929"/>
    <w:rsid w:val="00DE6B9B"/>
    <w:rsid w:val="00DE7E0F"/>
    <w:rsid w:val="00DF4621"/>
    <w:rsid w:val="00DF4D56"/>
    <w:rsid w:val="00DF549D"/>
    <w:rsid w:val="00DF61FF"/>
    <w:rsid w:val="00DF7191"/>
    <w:rsid w:val="00E012B4"/>
    <w:rsid w:val="00E01566"/>
    <w:rsid w:val="00E034AC"/>
    <w:rsid w:val="00E05596"/>
    <w:rsid w:val="00E07E86"/>
    <w:rsid w:val="00E12199"/>
    <w:rsid w:val="00E1253B"/>
    <w:rsid w:val="00E12D15"/>
    <w:rsid w:val="00E13827"/>
    <w:rsid w:val="00E13E48"/>
    <w:rsid w:val="00E16D51"/>
    <w:rsid w:val="00E20B63"/>
    <w:rsid w:val="00E225DA"/>
    <w:rsid w:val="00E22F12"/>
    <w:rsid w:val="00E22F78"/>
    <w:rsid w:val="00E24E99"/>
    <w:rsid w:val="00E25710"/>
    <w:rsid w:val="00E26632"/>
    <w:rsid w:val="00E26964"/>
    <w:rsid w:val="00E277BE"/>
    <w:rsid w:val="00E308A8"/>
    <w:rsid w:val="00E30D49"/>
    <w:rsid w:val="00E3398C"/>
    <w:rsid w:val="00E36BF8"/>
    <w:rsid w:val="00E40063"/>
    <w:rsid w:val="00E41CBD"/>
    <w:rsid w:val="00E41E03"/>
    <w:rsid w:val="00E42368"/>
    <w:rsid w:val="00E47452"/>
    <w:rsid w:val="00E5266B"/>
    <w:rsid w:val="00E52699"/>
    <w:rsid w:val="00E53821"/>
    <w:rsid w:val="00E541CE"/>
    <w:rsid w:val="00E568F3"/>
    <w:rsid w:val="00E56F34"/>
    <w:rsid w:val="00E56F51"/>
    <w:rsid w:val="00E57216"/>
    <w:rsid w:val="00E6223D"/>
    <w:rsid w:val="00E63707"/>
    <w:rsid w:val="00E638FF"/>
    <w:rsid w:val="00E6577B"/>
    <w:rsid w:val="00E66F6A"/>
    <w:rsid w:val="00E70D93"/>
    <w:rsid w:val="00E71085"/>
    <w:rsid w:val="00E72314"/>
    <w:rsid w:val="00E727E8"/>
    <w:rsid w:val="00E73175"/>
    <w:rsid w:val="00E75BF7"/>
    <w:rsid w:val="00E772A9"/>
    <w:rsid w:val="00E83184"/>
    <w:rsid w:val="00E84153"/>
    <w:rsid w:val="00E84633"/>
    <w:rsid w:val="00E84DB4"/>
    <w:rsid w:val="00E8570E"/>
    <w:rsid w:val="00E865EE"/>
    <w:rsid w:val="00E8693F"/>
    <w:rsid w:val="00E90A8E"/>
    <w:rsid w:val="00E91337"/>
    <w:rsid w:val="00E927AE"/>
    <w:rsid w:val="00E932F8"/>
    <w:rsid w:val="00E93ACD"/>
    <w:rsid w:val="00E943C2"/>
    <w:rsid w:val="00E96BAE"/>
    <w:rsid w:val="00E974FC"/>
    <w:rsid w:val="00E97E4A"/>
    <w:rsid w:val="00EA05F9"/>
    <w:rsid w:val="00EA066A"/>
    <w:rsid w:val="00EA1B70"/>
    <w:rsid w:val="00EA3155"/>
    <w:rsid w:val="00EA6B89"/>
    <w:rsid w:val="00EB33E9"/>
    <w:rsid w:val="00EB5B9A"/>
    <w:rsid w:val="00EB5BC8"/>
    <w:rsid w:val="00EC0134"/>
    <w:rsid w:val="00EC06D4"/>
    <w:rsid w:val="00EC17C4"/>
    <w:rsid w:val="00EC271F"/>
    <w:rsid w:val="00EC3AB1"/>
    <w:rsid w:val="00EC4EBB"/>
    <w:rsid w:val="00EC63C5"/>
    <w:rsid w:val="00EC7A44"/>
    <w:rsid w:val="00ED41E7"/>
    <w:rsid w:val="00ED50E0"/>
    <w:rsid w:val="00ED54AE"/>
    <w:rsid w:val="00ED7EA5"/>
    <w:rsid w:val="00EE216B"/>
    <w:rsid w:val="00EE30C7"/>
    <w:rsid w:val="00EE3158"/>
    <w:rsid w:val="00EE42FA"/>
    <w:rsid w:val="00EF3449"/>
    <w:rsid w:val="00EF457E"/>
    <w:rsid w:val="00EF536D"/>
    <w:rsid w:val="00EF59A9"/>
    <w:rsid w:val="00EF6108"/>
    <w:rsid w:val="00EF7EEF"/>
    <w:rsid w:val="00F00351"/>
    <w:rsid w:val="00F004A1"/>
    <w:rsid w:val="00F018A1"/>
    <w:rsid w:val="00F01A25"/>
    <w:rsid w:val="00F028E3"/>
    <w:rsid w:val="00F02FE3"/>
    <w:rsid w:val="00F03AC5"/>
    <w:rsid w:val="00F04DFB"/>
    <w:rsid w:val="00F05486"/>
    <w:rsid w:val="00F058C2"/>
    <w:rsid w:val="00F11C55"/>
    <w:rsid w:val="00F12621"/>
    <w:rsid w:val="00F12A36"/>
    <w:rsid w:val="00F12F86"/>
    <w:rsid w:val="00F177B2"/>
    <w:rsid w:val="00F204E8"/>
    <w:rsid w:val="00F231D3"/>
    <w:rsid w:val="00F232BC"/>
    <w:rsid w:val="00F276EE"/>
    <w:rsid w:val="00F317D6"/>
    <w:rsid w:val="00F33232"/>
    <w:rsid w:val="00F34712"/>
    <w:rsid w:val="00F3482E"/>
    <w:rsid w:val="00F34C76"/>
    <w:rsid w:val="00F35373"/>
    <w:rsid w:val="00F355A7"/>
    <w:rsid w:val="00F37FDC"/>
    <w:rsid w:val="00F4213A"/>
    <w:rsid w:val="00F44CD6"/>
    <w:rsid w:val="00F45477"/>
    <w:rsid w:val="00F4708C"/>
    <w:rsid w:val="00F472AF"/>
    <w:rsid w:val="00F474E8"/>
    <w:rsid w:val="00F47524"/>
    <w:rsid w:val="00F50366"/>
    <w:rsid w:val="00F5122D"/>
    <w:rsid w:val="00F543BB"/>
    <w:rsid w:val="00F54858"/>
    <w:rsid w:val="00F56626"/>
    <w:rsid w:val="00F57751"/>
    <w:rsid w:val="00F61745"/>
    <w:rsid w:val="00F62BA7"/>
    <w:rsid w:val="00F6422D"/>
    <w:rsid w:val="00F66714"/>
    <w:rsid w:val="00F67598"/>
    <w:rsid w:val="00F73427"/>
    <w:rsid w:val="00F74074"/>
    <w:rsid w:val="00F74CD7"/>
    <w:rsid w:val="00F74F8C"/>
    <w:rsid w:val="00F77CE8"/>
    <w:rsid w:val="00F811C4"/>
    <w:rsid w:val="00F81D45"/>
    <w:rsid w:val="00F82926"/>
    <w:rsid w:val="00F82E4F"/>
    <w:rsid w:val="00F8493C"/>
    <w:rsid w:val="00F84FE8"/>
    <w:rsid w:val="00F85505"/>
    <w:rsid w:val="00F8654D"/>
    <w:rsid w:val="00F86854"/>
    <w:rsid w:val="00F90B87"/>
    <w:rsid w:val="00F9197C"/>
    <w:rsid w:val="00F92173"/>
    <w:rsid w:val="00F95C0B"/>
    <w:rsid w:val="00FA061B"/>
    <w:rsid w:val="00FA32FD"/>
    <w:rsid w:val="00FB1B1E"/>
    <w:rsid w:val="00FB207A"/>
    <w:rsid w:val="00FB2F6F"/>
    <w:rsid w:val="00FB3533"/>
    <w:rsid w:val="00FB4158"/>
    <w:rsid w:val="00FB6519"/>
    <w:rsid w:val="00FC0710"/>
    <w:rsid w:val="00FC10BB"/>
    <w:rsid w:val="00FC14C4"/>
    <w:rsid w:val="00FC1795"/>
    <w:rsid w:val="00FC1D8E"/>
    <w:rsid w:val="00FC2C27"/>
    <w:rsid w:val="00FC5A17"/>
    <w:rsid w:val="00FD0749"/>
    <w:rsid w:val="00FD1940"/>
    <w:rsid w:val="00FD27FD"/>
    <w:rsid w:val="00FD36D9"/>
    <w:rsid w:val="00FD728D"/>
    <w:rsid w:val="00FE3F1A"/>
    <w:rsid w:val="00FE56B2"/>
    <w:rsid w:val="00FE5E25"/>
    <w:rsid w:val="00FE6FB4"/>
    <w:rsid w:val="00FE715D"/>
    <w:rsid w:val="00FE7A50"/>
    <w:rsid w:val="00FF1D61"/>
    <w:rsid w:val="00FF26B3"/>
    <w:rsid w:val="00FF37ED"/>
    <w:rsid w:val="00FF516E"/>
    <w:rsid w:val="00FF619C"/>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03E1"/>
  <w15:chartTrackingRefBased/>
  <w15:docId w15:val="{BD5AD9E9-7DD6-46A9-9A47-9F14348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E69"/>
    <w:pPr>
      <w:widowControl w:val="0"/>
    </w:pPr>
    <w:rPr>
      <w:rFonts w:ascii="Times New Roman" w:hAnsi="Times New Roman"/>
      <w:kern w:val="2"/>
      <w:sz w:val="24"/>
      <w:szCs w:val="24"/>
    </w:rPr>
  </w:style>
  <w:style w:type="paragraph" w:styleId="1">
    <w:name w:val="heading 1"/>
    <w:basedOn w:val="a"/>
    <w:next w:val="a"/>
    <w:link w:val="10"/>
    <w:uiPriority w:val="9"/>
    <w:qFormat/>
    <w:rsid w:val="002153D8"/>
    <w:pPr>
      <w:keepNext/>
      <w:spacing w:before="180" w:after="180" w:line="720" w:lineRule="auto"/>
      <w:outlineLvl w:val="0"/>
    </w:pPr>
    <w:rPr>
      <w:rFonts w:ascii="Cambria" w:hAnsi="Cambria"/>
      <w:b/>
      <w:bCs/>
      <w:kern w:val="52"/>
      <w:sz w:val="52"/>
      <w:szCs w:val="52"/>
    </w:rPr>
  </w:style>
  <w:style w:type="paragraph" w:styleId="2">
    <w:name w:val="heading 2"/>
    <w:basedOn w:val="a"/>
    <w:link w:val="20"/>
    <w:qFormat/>
    <w:rsid w:val="00E47452"/>
    <w:pPr>
      <w:widowControl/>
      <w:spacing w:before="100" w:beforeAutospacing="1" w:after="100" w:afterAutospacing="1"/>
      <w:outlineLvl w:val="1"/>
    </w:pPr>
    <w:rPr>
      <w:rFonts w:asci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D5F5A"/>
    <w:rPr>
      <w:rFonts w:ascii="Cambria" w:hAnsi="Cambria"/>
      <w:sz w:val="18"/>
      <w:szCs w:val="18"/>
    </w:rPr>
  </w:style>
  <w:style w:type="character" w:customStyle="1" w:styleId="a4">
    <w:name w:val="註解方塊文字 字元"/>
    <w:link w:val="a3"/>
    <w:uiPriority w:val="99"/>
    <w:semiHidden/>
    <w:rsid w:val="007D5F5A"/>
    <w:rPr>
      <w:rFonts w:ascii="Cambria" w:eastAsia="新細明體" w:hAnsi="Cambria" w:cs="Times New Roman"/>
      <w:sz w:val="18"/>
      <w:szCs w:val="18"/>
    </w:rPr>
  </w:style>
  <w:style w:type="paragraph" w:styleId="a5">
    <w:name w:val="header"/>
    <w:basedOn w:val="a"/>
    <w:link w:val="a6"/>
    <w:uiPriority w:val="99"/>
    <w:unhideWhenUsed/>
    <w:rsid w:val="0056018C"/>
    <w:pPr>
      <w:tabs>
        <w:tab w:val="center" w:pos="4153"/>
        <w:tab w:val="right" w:pos="8306"/>
      </w:tabs>
      <w:snapToGrid w:val="0"/>
    </w:pPr>
    <w:rPr>
      <w:sz w:val="20"/>
      <w:szCs w:val="20"/>
    </w:rPr>
  </w:style>
  <w:style w:type="character" w:customStyle="1" w:styleId="a6">
    <w:name w:val="頁首 字元"/>
    <w:link w:val="a5"/>
    <w:uiPriority w:val="99"/>
    <w:rsid w:val="0056018C"/>
    <w:rPr>
      <w:rFonts w:ascii="Times New Roman" w:hAnsi="Times New Roman"/>
      <w:kern w:val="2"/>
    </w:rPr>
  </w:style>
  <w:style w:type="paragraph" w:styleId="a7">
    <w:name w:val="footer"/>
    <w:basedOn w:val="a"/>
    <w:link w:val="a8"/>
    <w:uiPriority w:val="99"/>
    <w:unhideWhenUsed/>
    <w:rsid w:val="0056018C"/>
    <w:pPr>
      <w:tabs>
        <w:tab w:val="center" w:pos="4153"/>
        <w:tab w:val="right" w:pos="8306"/>
      </w:tabs>
      <w:snapToGrid w:val="0"/>
    </w:pPr>
    <w:rPr>
      <w:sz w:val="20"/>
      <w:szCs w:val="20"/>
    </w:rPr>
  </w:style>
  <w:style w:type="character" w:customStyle="1" w:styleId="a8">
    <w:name w:val="頁尾 字元"/>
    <w:link w:val="a7"/>
    <w:uiPriority w:val="99"/>
    <w:rsid w:val="0056018C"/>
    <w:rPr>
      <w:rFonts w:ascii="Times New Roman" w:hAnsi="Times New Roman"/>
      <w:kern w:val="2"/>
    </w:rPr>
  </w:style>
  <w:style w:type="paragraph" w:styleId="Web">
    <w:name w:val="Normal (Web)"/>
    <w:basedOn w:val="a"/>
    <w:uiPriority w:val="99"/>
    <w:unhideWhenUsed/>
    <w:rsid w:val="00921CC9"/>
    <w:pPr>
      <w:widowControl/>
    </w:pPr>
    <w:rPr>
      <w:rFonts w:ascii="新細明體" w:hAnsi="新細明體" w:cs="新細明體"/>
      <w:kern w:val="0"/>
    </w:rPr>
  </w:style>
  <w:style w:type="character" w:styleId="a9">
    <w:name w:val="Hyperlink"/>
    <w:uiPriority w:val="99"/>
    <w:unhideWhenUsed/>
    <w:rsid w:val="00921CC9"/>
    <w:rPr>
      <w:rFonts w:cs="Times New Roman"/>
      <w:color w:val="0000FF"/>
      <w:u w:val="single"/>
    </w:rPr>
  </w:style>
  <w:style w:type="paragraph" w:styleId="aa">
    <w:name w:val="List Paragraph"/>
    <w:basedOn w:val="a"/>
    <w:uiPriority w:val="34"/>
    <w:qFormat/>
    <w:rsid w:val="00116C41"/>
    <w:pPr>
      <w:ind w:leftChars="200" w:left="480"/>
    </w:pPr>
    <w:rPr>
      <w:rFonts w:ascii="Calibri" w:hAnsi="Calibri"/>
      <w:szCs w:val="22"/>
    </w:rPr>
  </w:style>
  <w:style w:type="character" w:customStyle="1" w:styleId="20">
    <w:name w:val="標題 2 字元"/>
    <w:link w:val="2"/>
    <w:uiPriority w:val="9"/>
    <w:rsid w:val="00E47452"/>
    <w:rPr>
      <w:rFonts w:ascii="新細明體" w:hAnsi="Times New Roman"/>
      <w:b/>
      <w:bCs/>
      <w:color w:val="000000"/>
      <w:sz w:val="36"/>
      <w:szCs w:val="36"/>
    </w:rPr>
  </w:style>
  <w:style w:type="character" w:customStyle="1" w:styleId="il">
    <w:name w:val="il"/>
    <w:basedOn w:val="a0"/>
    <w:rsid w:val="006C241A"/>
  </w:style>
  <w:style w:type="character" w:customStyle="1" w:styleId="apple-converted-space">
    <w:name w:val="apple-converted-space"/>
    <w:basedOn w:val="a0"/>
    <w:rsid w:val="00A442D6"/>
  </w:style>
  <w:style w:type="character" w:styleId="ab">
    <w:name w:val="Strong"/>
    <w:uiPriority w:val="22"/>
    <w:qFormat/>
    <w:rsid w:val="00A442D6"/>
    <w:rPr>
      <w:b/>
      <w:bCs/>
    </w:rPr>
  </w:style>
  <w:style w:type="character" w:customStyle="1" w:styleId="10">
    <w:name w:val="標題 1 字元"/>
    <w:link w:val="1"/>
    <w:uiPriority w:val="9"/>
    <w:rsid w:val="002153D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2153D8"/>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2153D8"/>
    <w:pPr>
      <w:widowControl/>
      <w:spacing w:after="100" w:line="276" w:lineRule="auto"/>
      <w:ind w:left="220"/>
    </w:pPr>
    <w:rPr>
      <w:rFonts w:ascii="Calibri" w:hAnsi="Calibri"/>
      <w:kern w:val="0"/>
      <w:sz w:val="22"/>
      <w:szCs w:val="22"/>
    </w:rPr>
  </w:style>
  <w:style w:type="paragraph" w:styleId="11">
    <w:name w:val="toc 1"/>
    <w:basedOn w:val="a"/>
    <w:next w:val="a"/>
    <w:autoRedefine/>
    <w:uiPriority w:val="39"/>
    <w:unhideWhenUsed/>
    <w:qFormat/>
    <w:rsid w:val="002153D8"/>
    <w:pPr>
      <w:widowControl/>
      <w:spacing w:after="100" w:line="276" w:lineRule="auto"/>
    </w:pPr>
    <w:rPr>
      <w:rFonts w:ascii="Calibri" w:hAnsi="Calibri"/>
      <w:kern w:val="0"/>
      <w:sz w:val="22"/>
      <w:szCs w:val="22"/>
    </w:rPr>
  </w:style>
  <w:style w:type="paragraph" w:styleId="3">
    <w:name w:val="toc 3"/>
    <w:basedOn w:val="a"/>
    <w:next w:val="a"/>
    <w:autoRedefine/>
    <w:uiPriority w:val="39"/>
    <w:semiHidden/>
    <w:unhideWhenUsed/>
    <w:qFormat/>
    <w:rsid w:val="002153D8"/>
    <w:pPr>
      <w:widowControl/>
      <w:spacing w:after="100" w:line="276" w:lineRule="auto"/>
      <w:ind w:left="440"/>
    </w:pPr>
    <w:rPr>
      <w:rFonts w:ascii="Calibri" w:hAnsi="Calibri"/>
      <w:kern w:val="0"/>
      <w:sz w:val="22"/>
      <w:szCs w:val="22"/>
    </w:rPr>
  </w:style>
  <w:style w:type="table" w:styleId="ad">
    <w:name w:val="Table Grid"/>
    <w:basedOn w:val="a1"/>
    <w:uiPriority w:val="59"/>
    <w:rsid w:val="003F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4A3"/>
    <w:pPr>
      <w:widowControl w:val="0"/>
      <w:autoSpaceDE w:val="0"/>
      <w:autoSpaceDN w:val="0"/>
      <w:adjustRightInd w:val="0"/>
    </w:pPr>
    <w:rPr>
      <w:rFonts w:ascii="Arial Unicode MS" w:eastAsia="Arial Unicode MS" w:cs="Arial Unicode MS"/>
      <w:color w:val="000000"/>
      <w:sz w:val="24"/>
      <w:szCs w:val="24"/>
    </w:rPr>
  </w:style>
  <w:style w:type="paragraph" w:customStyle="1" w:styleId="CM4">
    <w:name w:val="CM4"/>
    <w:basedOn w:val="Default"/>
    <w:next w:val="Default"/>
    <w:uiPriority w:val="99"/>
    <w:rsid w:val="00D874A3"/>
    <w:pPr>
      <w:spacing w:after="280"/>
    </w:pPr>
    <w:rPr>
      <w:color w:val="auto"/>
    </w:rPr>
  </w:style>
  <w:style w:type="paragraph" w:customStyle="1" w:styleId="CM1">
    <w:name w:val="CM1"/>
    <w:basedOn w:val="Default"/>
    <w:next w:val="Default"/>
    <w:uiPriority w:val="99"/>
    <w:rsid w:val="00D874A3"/>
    <w:pPr>
      <w:spacing w:line="420" w:lineRule="atLeast"/>
    </w:pPr>
    <w:rPr>
      <w:color w:val="auto"/>
    </w:rPr>
  </w:style>
  <w:style w:type="paragraph" w:customStyle="1" w:styleId="CM2">
    <w:name w:val="CM2"/>
    <w:basedOn w:val="Default"/>
    <w:next w:val="Default"/>
    <w:uiPriority w:val="99"/>
    <w:rsid w:val="00D874A3"/>
    <w:pPr>
      <w:spacing w:line="420" w:lineRule="atLeast"/>
    </w:pPr>
    <w:rPr>
      <w:color w:val="auto"/>
    </w:rPr>
  </w:style>
  <w:style w:type="paragraph" w:styleId="ae">
    <w:name w:val="annotation text"/>
    <w:basedOn w:val="a"/>
    <w:link w:val="af"/>
    <w:semiHidden/>
    <w:rsid w:val="002C1B79"/>
  </w:style>
  <w:style w:type="character" w:customStyle="1" w:styleId="af">
    <w:name w:val="註解文字 字元"/>
    <w:link w:val="ae"/>
    <w:semiHidden/>
    <w:rsid w:val="002C1B79"/>
    <w:rPr>
      <w:rFonts w:ascii="Times New Roman" w:hAnsi="Times New Roman"/>
      <w:kern w:val="2"/>
      <w:sz w:val="24"/>
      <w:szCs w:val="24"/>
    </w:rPr>
  </w:style>
  <w:style w:type="paragraph" w:customStyle="1" w:styleId="af0">
    <w:name w:val="字元 字元 字元 字元"/>
    <w:basedOn w:val="a"/>
    <w:rsid w:val="00255EF9"/>
    <w:pPr>
      <w:widowControl/>
      <w:spacing w:after="160" w:line="240" w:lineRule="exact"/>
    </w:pPr>
    <w:rPr>
      <w:rFonts w:ascii="Tahoma" w:hAnsi="Tahoma"/>
      <w:kern w:val="0"/>
      <w:sz w:val="20"/>
      <w:szCs w:val="20"/>
      <w:lang w:eastAsia="en-US"/>
    </w:rPr>
  </w:style>
  <w:style w:type="character" w:styleId="af1">
    <w:name w:val="FollowedHyperlink"/>
    <w:uiPriority w:val="99"/>
    <w:semiHidden/>
    <w:unhideWhenUsed/>
    <w:rsid w:val="00F004A1"/>
    <w:rPr>
      <w:color w:val="800080"/>
      <w:u w:val="single"/>
    </w:rPr>
  </w:style>
  <w:style w:type="character" w:styleId="af2">
    <w:name w:val="page number"/>
    <w:uiPriority w:val="99"/>
    <w:unhideWhenUsed/>
    <w:rsid w:val="00A07CEA"/>
  </w:style>
  <w:style w:type="paragraph" w:styleId="af3">
    <w:name w:val="Body Text"/>
    <w:basedOn w:val="a"/>
    <w:link w:val="af4"/>
    <w:uiPriority w:val="1"/>
    <w:qFormat/>
    <w:rsid w:val="009B3E96"/>
    <w:pPr>
      <w:autoSpaceDE w:val="0"/>
      <w:autoSpaceDN w:val="0"/>
      <w:spacing w:line="500" w:lineRule="exact"/>
      <w:ind w:left="102"/>
    </w:pPr>
    <w:rPr>
      <w:rFonts w:ascii="Noto Sans Mono CJK JP Regular" w:eastAsia="Noto Sans Mono CJK JP Regular" w:hAnsi="Noto Sans Mono CJK JP Regular" w:cs="Noto Sans Mono CJK JP Regular"/>
      <w:kern w:val="0"/>
      <w:sz w:val="28"/>
      <w:szCs w:val="28"/>
      <w:lang w:val="zh-TW" w:bidi="zh-TW"/>
    </w:rPr>
  </w:style>
  <w:style w:type="character" w:customStyle="1" w:styleId="af4">
    <w:name w:val="本文 字元"/>
    <w:link w:val="af3"/>
    <w:uiPriority w:val="1"/>
    <w:rsid w:val="009B3E96"/>
    <w:rPr>
      <w:rFonts w:ascii="Noto Sans Mono CJK JP Regular" w:eastAsia="Noto Sans Mono CJK JP Regular" w:hAnsi="Noto Sans Mono CJK JP Regular" w:cs="Noto Sans Mono CJK JP Regular"/>
      <w:sz w:val="28"/>
      <w:szCs w:val="28"/>
      <w:lang w:val="zh-TW" w:bidi="zh-TW"/>
    </w:rPr>
  </w:style>
  <w:style w:type="paragraph" w:styleId="af5">
    <w:name w:val="Date"/>
    <w:basedOn w:val="a"/>
    <w:next w:val="a"/>
    <w:link w:val="af6"/>
    <w:uiPriority w:val="99"/>
    <w:semiHidden/>
    <w:unhideWhenUsed/>
    <w:rsid w:val="00015225"/>
    <w:pPr>
      <w:jc w:val="right"/>
    </w:pPr>
  </w:style>
  <w:style w:type="character" w:customStyle="1" w:styleId="af6">
    <w:name w:val="日期 字元"/>
    <w:link w:val="af5"/>
    <w:uiPriority w:val="99"/>
    <w:semiHidden/>
    <w:rsid w:val="00015225"/>
    <w:rPr>
      <w:rFonts w:ascii="Times New Roman" w:hAnsi="Times New Roman"/>
      <w:kern w:val="2"/>
      <w:sz w:val="24"/>
      <w:szCs w:val="24"/>
    </w:rPr>
  </w:style>
  <w:style w:type="character" w:styleId="af7">
    <w:name w:val="Emphasis"/>
    <w:uiPriority w:val="20"/>
    <w:qFormat/>
    <w:rsid w:val="00B916AB"/>
    <w:rPr>
      <w:i/>
      <w:iCs/>
    </w:rPr>
  </w:style>
  <w:style w:type="character" w:styleId="af8">
    <w:name w:val="Intense Emphasis"/>
    <w:basedOn w:val="a0"/>
    <w:uiPriority w:val="21"/>
    <w:qFormat/>
    <w:rsid w:val="002803BF"/>
    <w:rPr>
      <w:i/>
      <w:iCs/>
      <w:color w:val="5B9BD5" w:themeColor="accent1"/>
    </w:rPr>
  </w:style>
  <w:style w:type="character" w:styleId="af9">
    <w:name w:val="Placeholder Text"/>
    <w:basedOn w:val="a0"/>
    <w:uiPriority w:val="99"/>
    <w:semiHidden/>
    <w:rsid w:val="00F81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6941">
      <w:bodyDiv w:val="1"/>
      <w:marLeft w:val="0"/>
      <w:marRight w:val="0"/>
      <w:marTop w:val="0"/>
      <w:marBottom w:val="0"/>
      <w:divBdr>
        <w:top w:val="none" w:sz="0" w:space="0" w:color="auto"/>
        <w:left w:val="none" w:sz="0" w:space="0" w:color="auto"/>
        <w:bottom w:val="none" w:sz="0" w:space="0" w:color="auto"/>
        <w:right w:val="none" w:sz="0" w:space="0" w:color="auto"/>
      </w:divBdr>
    </w:div>
    <w:div w:id="315913941">
      <w:bodyDiv w:val="1"/>
      <w:marLeft w:val="0"/>
      <w:marRight w:val="0"/>
      <w:marTop w:val="0"/>
      <w:marBottom w:val="0"/>
      <w:divBdr>
        <w:top w:val="none" w:sz="0" w:space="0" w:color="auto"/>
        <w:left w:val="none" w:sz="0" w:space="0" w:color="auto"/>
        <w:bottom w:val="none" w:sz="0" w:space="0" w:color="auto"/>
        <w:right w:val="none" w:sz="0" w:space="0" w:color="auto"/>
      </w:divBdr>
    </w:div>
    <w:div w:id="401605312">
      <w:bodyDiv w:val="1"/>
      <w:marLeft w:val="0"/>
      <w:marRight w:val="0"/>
      <w:marTop w:val="0"/>
      <w:marBottom w:val="0"/>
      <w:divBdr>
        <w:top w:val="none" w:sz="0" w:space="0" w:color="auto"/>
        <w:left w:val="none" w:sz="0" w:space="0" w:color="auto"/>
        <w:bottom w:val="none" w:sz="0" w:space="0" w:color="auto"/>
        <w:right w:val="none" w:sz="0" w:space="0" w:color="auto"/>
      </w:divBdr>
    </w:div>
    <w:div w:id="523137367">
      <w:bodyDiv w:val="1"/>
      <w:marLeft w:val="0"/>
      <w:marRight w:val="0"/>
      <w:marTop w:val="0"/>
      <w:marBottom w:val="0"/>
      <w:divBdr>
        <w:top w:val="none" w:sz="0" w:space="0" w:color="auto"/>
        <w:left w:val="none" w:sz="0" w:space="0" w:color="auto"/>
        <w:bottom w:val="none" w:sz="0" w:space="0" w:color="auto"/>
        <w:right w:val="none" w:sz="0" w:space="0" w:color="auto"/>
      </w:divBdr>
    </w:div>
    <w:div w:id="569117971">
      <w:bodyDiv w:val="1"/>
      <w:marLeft w:val="0"/>
      <w:marRight w:val="0"/>
      <w:marTop w:val="0"/>
      <w:marBottom w:val="0"/>
      <w:divBdr>
        <w:top w:val="none" w:sz="0" w:space="0" w:color="auto"/>
        <w:left w:val="none" w:sz="0" w:space="0" w:color="auto"/>
        <w:bottom w:val="none" w:sz="0" w:space="0" w:color="auto"/>
        <w:right w:val="none" w:sz="0" w:space="0" w:color="auto"/>
      </w:divBdr>
      <w:divsChild>
        <w:div w:id="68624848">
          <w:marLeft w:val="-225"/>
          <w:marRight w:val="-225"/>
          <w:marTop w:val="0"/>
          <w:marBottom w:val="0"/>
          <w:divBdr>
            <w:top w:val="none" w:sz="0" w:space="0" w:color="auto"/>
            <w:left w:val="none" w:sz="0" w:space="0" w:color="auto"/>
            <w:bottom w:val="none" w:sz="0" w:space="0" w:color="auto"/>
            <w:right w:val="none" w:sz="0" w:space="0" w:color="auto"/>
          </w:divBdr>
          <w:divsChild>
            <w:div w:id="85813444">
              <w:marLeft w:val="0"/>
              <w:marRight w:val="240"/>
              <w:marTop w:val="0"/>
              <w:marBottom w:val="0"/>
              <w:divBdr>
                <w:top w:val="none" w:sz="0" w:space="0" w:color="auto"/>
                <w:left w:val="none" w:sz="0" w:space="0" w:color="auto"/>
                <w:bottom w:val="none" w:sz="0" w:space="0" w:color="auto"/>
                <w:right w:val="none" w:sz="0" w:space="0" w:color="auto"/>
              </w:divBdr>
            </w:div>
            <w:div w:id="1163162792">
              <w:marLeft w:val="0"/>
              <w:marRight w:val="0"/>
              <w:marTop w:val="0"/>
              <w:marBottom w:val="0"/>
              <w:divBdr>
                <w:top w:val="none" w:sz="0" w:space="0" w:color="auto"/>
                <w:left w:val="none" w:sz="0" w:space="0" w:color="auto"/>
                <w:bottom w:val="none" w:sz="0" w:space="0" w:color="auto"/>
                <w:right w:val="none" w:sz="0" w:space="0" w:color="auto"/>
              </w:divBdr>
            </w:div>
          </w:divsChild>
        </w:div>
        <w:div w:id="81531359">
          <w:marLeft w:val="-225"/>
          <w:marRight w:val="-225"/>
          <w:marTop w:val="0"/>
          <w:marBottom w:val="0"/>
          <w:divBdr>
            <w:top w:val="none" w:sz="0" w:space="0" w:color="auto"/>
            <w:left w:val="none" w:sz="0" w:space="0" w:color="auto"/>
            <w:bottom w:val="none" w:sz="0" w:space="0" w:color="auto"/>
            <w:right w:val="none" w:sz="0" w:space="0" w:color="auto"/>
          </w:divBdr>
          <w:divsChild>
            <w:div w:id="662391923">
              <w:marLeft w:val="0"/>
              <w:marRight w:val="0"/>
              <w:marTop w:val="0"/>
              <w:marBottom w:val="0"/>
              <w:divBdr>
                <w:top w:val="none" w:sz="0" w:space="0" w:color="auto"/>
                <w:left w:val="none" w:sz="0" w:space="0" w:color="auto"/>
                <w:bottom w:val="none" w:sz="0" w:space="0" w:color="auto"/>
                <w:right w:val="none" w:sz="0" w:space="0" w:color="auto"/>
              </w:divBdr>
            </w:div>
            <w:div w:id="1222525511">
              <w:marLeft w:val="0"/>
              <w:marRight w:val="240"/>
              <w:marTop w:val="0"/>
              <w:marBottom w:val="0"/>
              <w:divBdr>
                <w:top w:val="none" w:sz="0" w:space="0" w:color="auto"/>
                <w:left w:val="none" w:sz="0" w:space="0" w:color="auto"/>
                <w:bottom w:val="none" w:sz="0" w:space="0" w:color="auto"/>
                <w:right w:val="none" w:sz="0" w:space="0" w:color="auto"/>
              </w:divBdr>
            </w:div>
          </w:divsChild>
        </w:div>
        <w:div w:id="95559424">
          <w:marLeft w:val="-225"/>
          <w:marRight w:val="-225"/>
          <w:marTop w:val="0"/>
          <w:marBottom w:val="0"/>
          <w:divBdr>
            <w:top w:val="none" w:sz="0" w:space="0" w:color="auto"/>
            <w:left w:val="none" w:sz="0" w:space="0" w:color="auto"/>
            <w:bottom w:val="none" w:sz="0" w:space="0" w:color="auto"/>
            <w:right w:val="none" w:sz="0" w:space="0" w:color="auto"/>
          </w:divBdr>
          <w:divsChild>
            <w:div w:id="484666075">
              <w:marLeft w:val="0"/>
              <w:marRight w:val="0"/>
              <w:marTop w:val="0"/>
              <w:marBottom w:val="0"/>
              <w:divBdr>
                <w:top w:val="none" w:sz="0" w:space="0" w:color="auto"/>
                <w:left w:val="none" w:sz="0" w:space="0" w:color="auto"/>
                <w:bottom w:val="none" w:sz="0" w:space="0" w:color="auto"/>
                <w:right w:val="none" w:sz="0" w:space="0" w:color="auto"/>
              </w:divBdr>
            </w:div>
            <w:div w:id="1140460439">
              <w:marLeft w:val="0"/>
              <w:marRight w:val="240"/>
              <w:marTop w:val="0"/>
              <w:marBottom w:val="0"/>
              <w:divBdr>
                <w:top w:val="none" w:sz="0" w:space="0" w:color="auto"/>
                <w:left w:val="none" w:sz="0" w:space="0" w:color="auto"/>
                <w:bottom w:val="none" w:sz="0" w:space="0" w:color="auto"/>
                <w:right w:val="none" w:sz="0" w:space="0" w:color="auto"/>
              </w:divBdr>
            </w:div>
          </w:divsChild>
        </w:div>
        <w:div w:id="328994220">
          <w:marLeft w:val="-225"/>
          <w:marRight w:val="-225"/>
          <w:marTop w:val="0"/>
          <w:marBottom w:val="0"/>
          <w:divBdr>
            <w:top w:val="none" w:sz="0" w:space="0" w:color="auto"/>
            <w:left w:val="none" w:sz="0" w:space="0" w:color="auto"/>
            <w:bottom w:val="none" w:sz="0" w:space="0" w:color="auto"/>
            <w:right w:val="none" w:sz="0" w:space="0" w:color="auto"/>
          </w:divBdr>
          <w:divsChild>
            <w:div w:id="1013608339">
              <w:marLeft w:val="0"/>
              <w:marRight w:val="0"/>
              <w:marTop w:val="0"/>
              <w:marBottom w:val="0"/>
              <w:divBdr>
                <w:top w:val="none" w:sz="0" w:space="0" w:color="auto"/>
                <w:left w:val="none" w:sz="0" w:space="0" w:color="auto"/>
                <w:bottom w:val="none" w:sz="0" w:space="0" w:color="auto"/>
                <w:right w:val="none" w:sz="0" w:space="0" w:color="auto"/>
              </w:divBdr>
            </w:div>
            <w:div w:id="1184317352">
              <w:marLeft w:val="0"/>
              <w:marRight w:val="240"/>
              <w:marTop w:val="0"/>
              <w:marBottom w:val="0"/>
              <w:divBdr>
                <w:top w:val="none" w:sz="0" w:space="0" w:color="auto"/>
                <w:left w:val="none" w:sz="0" w:space="0" w:color="auto"/>
                <w:bottom w:val="none" w:sz="0" w:space="0" w:color="auto"/>
                <w:right w:val="none" w:sz="0" w:space="0" w:color="auto"/>
              </w:divBdr>
            </w:div>
          </w:divsChild>
        </w:div>
        <w:div w:id="365445456">
          <w:marLeft w:val="-225"/>
          <w:marRight w:val="-225"/>
          <w:marTop w:val="0"/>
          <w:marBottom w:val="0"/>
          <w:divBdr>
            <w:top w:val="none" w:sz="0" w:space="0" w:color="auto"/>
            <w:left w:val="none" w:sz="0" w:space="0" w:color="auto"/>
            <w:bottom w:val="none" w:sz="0" w:space="0" w:color="auto"/>
            <w:right w:val="none" w:sz="0" w:space="0" w:color="auto"/>
          </w:divBdr>
          <w:divsChild>
            <w:div w:id="242958591">
              <w:marLeft w:val="0"/>
              <w:marRight w:val="0"/>
              <w:marTop w:val="0"/>
              <w:marBottom w:val="0"/>
              <w:divBdr>
                <w:top w:val="none" w:sz="0" w:space="0" w:color="auto"/>
                <w:left w:val="none" w:sz="0" w:space="0" w:color="auto"/>
                <w:bottom w:val="none" w:sz="0" w:space="0" w:color="auto"/>
                <w:right w:val="none" w:sz="0" w:space="0" w:color="auto"/>
              </w:divBdr>
            </w:div>
            <w:div w:id="488517175">
              <w:marLeft w:val="0"/>
              <w:marRight w:val="240"/>
              <w:marTop w:val="0"/>
              <w:marBottom w:val="0"/>
              <w:divBdr>
                <w:top w:val="none" w:sz="0" w:space="0" w:color="auto"/>
                <w:left w:val="none" w:sz="0" w:space="0" w:color="auto"/>
                <w:bottom w:val="none" w:sz="0" w:space="0" w:color="auto"/>
                <w:right w:val="none" w:sz="0" w:space="0" w:color="auto"/>
              </w:divBdr>
            </w:div>
          </w:divsChild>
        </w:div>
        <w:div w:id="385883623">
          <w:marLeft w:val="-225"/>
          <w:marRight w:val="-225"/>
          <w:marTop w:val="0"/>
          <w:marBottom w:val="0"/>
          <w:divBdr>
            <w:top w:val="none" w:sz="0" w:space="0" w:color="auto"/>
            <w:left w:val="none" w:sz="0" w:space="0" w:color="auto"/>
            <w:bottom w:val="none" w:sz="0" w:space="0" w:color="auto"/>
            <w:right w:val="none" w:sz="0" w:space="0" w:color="auto"/>
          </w:divBdr>
          <w:divsChild>
            <w:div w:id="1962566703">
              <w:marLeft w:val="0"/>
              <w:marRight w:val="0"/>
              <w:marTop w:val="0"/>
              <w:marBottom w:val="0"/>
              <w:divBdr>
                <w:top w:val="none" w:sz="0" w:space="0" w:color="auto"/>
                <w:left w:val="none" w:sz="0" w:space="0" w:color="auto"/>
                <w:bottom w:val="none" w:sz="0" w:space="0" w:color="auto"/>
                <w:right w:val="none" w:sz="0" w:space="0" w:color="auto"/>
              </w:divBdr>
            </w:div>
            <w:div w:id="2046060517">
              <w:marLeft w:val="0"/>
              <w:marRight w:val="240"/>
              <w:marTop w:val="0"/>
              <w:marBottom w:val="0"/>
              <w:divBdr>
                <w:top w:val="none" w:sz="0" w:space="0" w:color="auto"/>
                <w:left w:val="none" w:sz="0" w:space="0" w:color="auto"/>
                <w:bottom w:val="none" w:sz="0" w:space="0" w:color="auto"/>
                <w:right w:val="none" w:sz="0" w:space="0" w:color="auto"/>
              </w:divBdr>
            </w:div>
          </w:divsChild>
        </w:div>
        <w:div w:id="447773457">
          <w:marLeft w:val="-225"/>
          <w:marRight w:val="-225"/>
          <w:marTop w:val="0"/>
          <w:marBottom w:val="0"/>
          <w:divBdr>
            <w:top w:val="none" w:sz="0" w:space="0" w:color="auto"/>
            <w:left w:val="none" w:sz="0" w:space="0" w:color="auto"/>
            <w:bottom w:val="none" w:sz="0" w:space="0" w:color="auto"/>
            <w:right w:val="none" w:sz="0" w:space="0" w:color="auto"/>
          </w:divBdr>
          <w:divsChild>
            <w:div w:id="523984032">
              <w:marLeft w:val="0"/>
              <w:marRight w:val="0"/>
              <w:marTop w:val="0"/>
              <w:marBottom w:val="0"/>
              <w:divBdr>
                <w:top w:val="none" w:sz="0" w:space="0" w:color="auto"/>
                <w:left w:val="none" w:sz="0" w:space="0" w:color="auto"/>
                <w:bottom w:val="none" w:sz="0" w:space="0" w:color="auto"/>
                <w:right w:val="none" w:sz="0" w:space="0" w:color="auto"/>
              </w:divBdr>
            </w:div>
            <w:div w:id="641613829">
              <w:marLeft w:val="0"/>
              <w:marRight w:val="240"/>
              <w:marTop w:val="0"/>
              <w:marBottom w:val="0"/>
              <w:divBdr>
                <w:top w:val="none" w:sz="0" w:space="0" w:color="auto"/>
                <w:left w:val="none" w:sz="0" w:space="0" w:color="auto"/>
                <w:bottom w:val="none" w:sz="0" w:space="0" w:color="auto"/>
                <w:right w:val="none" w:sz="0" w:space="0" w:color="auto"/>
              </w:divBdr>
            </w:div>
          </w:divsChild>
        </w:div>
        <w:div w:id="462776160">
          <w:marLeft w:val="-225"/>
          <w:marRight w:val="-225"/>
          <w:marTop w:val="0"/>
          <w:marBottom w:val="0"/>
          <w:divBdr>
            <w:top w:val="none" w:sz="0" w:space="0" w:color="auto"/>
            <w:left w:val="none" w:sz="0" w:space="0" w:color="auto"/>
            <w:bottom w:val="none" w:sz="0" w:space="0" w:color="auto"/>
            <w:right w:val="none" w:sz="0" w:space="0" w:color="auto"/>
          </w:divBdr>
          <w:divsChild>
            <w:div w:id="619266601">
              <w:marLeft w:val="0"/>
              <w:marRight w:val="240"/>
              <w:marTop w:val="0"/>
              <w:marBottom w:val="0"/>
              <w:divBdr>
                <w:top w:val="none" w:sz="0" w:space="0" w:color="auto"/>
                <w:left w:val="none" w:sz="0" w:space="0" w:color="auto"/>
                <w:bottom w:val="none" w:sz="0" w:space="0" w:color="auto"/>
                <w:right w:val="none" w:sz="0" w:space="0" w:color="auto"/>
              </w:divBdr>
            </w:div>
            <w:div w:id="1194727366">
              <w:marLeft w:val="0"/>
              <w:marRight w:val="0"/>
              <w:marTop w:val="0"/>
              <w:marBottom w:val="0"/>
              <w:divBdr>
                <w:top w:val="none" w:sz="0" w:space="0" w:color="auto"/>
                <w:left w:val="none" w:sz="0" w:space="0" w:color="auto"/>
                <w:bottom w:val="none" w:sz="0" w:space="0" w:color="auto"/>
                <w:right w:val="none" w:sz="0" w:space="0" w:color="auto"/>
              </w:divBdr>
            </w:div>
          </w:divsChild>
        </w:div>
        <w:div w:id="605431595">
          <w:marLeft w:val="-225"/>
          <w:marRight w:val="-225"/>
          <w:marTop w:val="0"/>
          <w:marBottom w:val="0"/>
          <w:divBdr>
            <w:top w:val="none" w:sz="0" w:space="0" w:color="auto"/>
            <w:left w:val="none" w:sz="0" w:space="0" w:color="auto"/>
            <w:bottom w:val="none" w:sz="0" w:space="0" w:color="auto"/>
            <w:right w:val="none" w:sz="0" w:space="0" w:color="auto"/>
          </w:divBdr>
          <w:divsChild>
            <w:div w:id="852917646">
              <w:marLeft w:val="0"/>
              <w:marRight w:val="240"/>
              <w:marTop w:val="0"/>
              <w:marBottom w:val="0"/>
              <w:divBdr>
                <w:top w:val="none" w:sz="0" w:space="0" w:color="auto"/>
                <w:left w:val="none" w:sz="0" w:space="0" w:color="auto"/>
                <w:bottom w:val="none" w:sz="0" w:space="0" w:color="auto"/>
                <w:right w:val="none" w:sz="0" w:space="0" w:color="auto"/>
              </w:divBdr>
            </w:div>
            <w:div w:id="1361475026">
              <w:marLeft w:val="0"/>
              <w:marRight w:val="0"/>
              <w:marTop w:val="0"/>
              <w:marBottom w:val="0"/>
              <w:divBdr>
                <w:top w:val="none" w:sz="0" w:space="0" w:color="auto"/>
                <w:left w:val="none" w:sz="0" w:space="0" w:color="auto"/>
                <w:bottom w:val="none" w:sz="0" w:space="0" w:color="auto"/>
                <w:right w:val="none" w:sz="0" w:space="0" w:color="auto"/>
              </w:divBdr>
            </w:div>
          </w:divsChild>
        </w:div>
        <w:div w:id="619535035">
          <w:marLeft w:val="-225"/>
          <w:marRight w:val="-225"/>
          <w:marTop w:val="0"/>
          <w:marBottom w:val="0"/>
          <w:divBdr>
            <w:top w:val="none" w:sz="0" w:space="0" w:color="auto"/>
            <w:left w:val="none" w:sz="0" w:space="0" w:color="auto"/>
            <w:bottom w:val="none" w:sz="0" w:space="0" w:color="auto"/>
            <w:right w:val="none" w:sz="0" w:space="0" w:color="auto"/>
          </w:divBdr>
          <w:divsChild>
            <w:div w:id="1961952156">
              <w:marLeft w:val="0"/>
              <w:marRight w:val="240"/>
              <w:marTop w:val="0"/>
              <w:marBottom w:val="0"/>
              <w:divBdr>
                <w:top w:val="none" w:sz="0" w:space="0" w:color="auto"/>
                <w:left w:val="none" w:sz="0" w:space="0" w:color="auto"/>
                <w:bottom w:val="none" w:sz="0" w:space="0" w:color="auto"/>
                <w:right w:val="none" w:sz="0" w:space="0" w:color="auto"/>
              </w:divBdr>
            </w:div>
            <w:div w:id="2103525004">
              <w:marLeft w:val="0"/>
              <w:marRight w:val="0"/>
              <w:marTop w:val="0"/>
              <w:marBottom w:val="0"/>
              <w:divBdr>
                <w:top w:val="none" w:sz="0" w:space="0" w:color="auto"/>
                <w:left w:val="none" w:sz="0" w:space="0" w:color="auto"/>
                <w:bottom w:val="none" w:sz="0" w:space="0" w:color="auto"/>
                <w:right w:val="none" w:sz="0" w:space="0" w:color="auto"/>
              </w:divBdr>
            </w:div>
          </w:divsChild>
        </w:div>
        <w:div w:id="718672639">
          <w:marLeft w:val="-225"/>
          <w:marRight w:val="-225"/>
          <w:marTop w:val="0"/>
          <w:marBottom w:val="0"/>
          <w:divBdr>
            <w:top w:val="none" w:sz="0" w:space="0" w:color="auto"/>
            <w:left w:val="none" w:sz="0" w:space="0" w:color="auto"/>
            <w:bottom w:val="none" w:sz="0" w:space="0" w:color="auto"/>
            <w:right w:val="none" w:sz="0" w:space="0" w:color="auto"/>
          </w:divBdr>
          <w:divsChild>
            <w:div w:id="783498729">
              <w:marLeft w:val="0"/>
              <w:marRight w:val="240"/>
              <w:marTop w:val="0"/>
              <w:marBottom w:val="0"/>
              <w:divBdr>
                <w:top w:val="none" w:sz="0" w:space="0" w:color="auto"/>
                <w:left w:val="none" w:sz="0" w:space="0" w:color="auto"/>
                <w:bottom w:val="none" w:sz="0" w:space="0" w:color="auto"/>
                <w:right w:val="none" w:sz="0" w:space="0" w:color="auto"/>
              </w:divBdr>
            </w:div>
            <w:div w:id="903679692">
              <w:marLeft w:val="0"/>
              <w:marRight w:val="0"/>
              <w:marTop w:val="0"/>
              <w:marBottom w:val="0"/>
              <w:divBdr>
                <w:top w:val="none" w:sz="0" w:space="0" w:color="auto"/>
                <w:left w:val="none" w:sz="0" w:space="0" w:color="auto"/>
                <w:bottom w:val="none" w:sz="0" w:space="0" w:color="auto"/>
                <w:right w:val="none" w:sz="0" w:space="0" w:color="auto"/>
              </w:divBdr>
            </w:div>
          </w:divsChild>
        </w:div>
        <w:div w:id="759981421">
          <w:marLeft w:val="-225"/>
          <w:marRight w:val="-225"/>
          <w:marTop w:val="0"/>
          <w:marBottom w:val="0"/>
          <w:divBdr>
            <w:top w:val="none" w:sz="0" w:space="0" w:color="auto"/>
            <w:left w:val="none" w:sz="0" w:space="0" w:color="auto"/>
            <w:bottom w:val="none" w:sz="0" w:space="0" w:color="auto"/>
            <w:right w:val="none" w:sz="0" w:space="0" w:color="auto"/>
          </w:divBdr>
          <w:divsChild>
            <w:div w:id="362632927">
              <w:marLeft w:val="0"/>
              <w:marRight w:val="240"/>
              <w:marTop w:val="0"/>
              <w:marBottom w:val="0"/>
              <w:divBdr>
                <w:top w:val="none" w:sz="0" w:space="0" w:color="auto"/>
                <w:left w:val="none" w:sz="0" w:space="0" w:color="auto"/>
                <w:bottom w:val="none" w:sz="0" w:space="0" w:color="auto"/>
                <w:right w:val="none" w:sz="0" w:space="0" w:color="auto"/>
              </w:divBdr>
            </w:div>
            <w:div w:id="1207374066">
              <w:marLeft w:val="0"/>
              <w:marRight w:val="0"/>
              <w:marTop w:val="0"/>
              <w:marBottom w:val="0"/>
              <w:divBdr>
                <w:top w:val="none" w:sz="0" w:space="0" w:color="auto"/>
                <w:left w:val="none" w:sz="0" w:space="0" w:color="auto"/>
                <w:bottom w:val="none" w:sz="0" w:space="0" w:color="auto"/>
                <w:right w:val="none" w:sz="0" w:space="0" w:color="auto"/>
              </w:divBdr>
            </w:div>
          </w:divsChild>
        </w:div>
        <w:div w:id="882837566">
          <w:marLeft w:val="-225"/>
          <w:marRight w:val="-225"/>
          <w:marTop w:val="0"/>
          <w:marBottom w:val="0"/>
          <w:divBdr>
            <w:top w:val="none" w:sz="0" w:space="0" w:color="auto"/>
            <w:left w:val="none" w:sz="0" w:space="0" w:color="auto"/>
            <w:bottom w:val="none" w:sz="0" w:space="0" w:color="auto"/>
            <w:right w:val="none" w:sz="0" w:space="0" w:color="auto"/>
          </w:divBdr>
          <w:divsChild>
            <w:div w:id="573702339">
              <w:marLeft w:val="0"/>
              <w:marRight w:val="0"/>
              <w:marTop w:val="0"/>
              <w:marBottom w:val="0"/>
              <w:divBdr>
                <w:top w:val="none" w:sz="0" w:space="0" w:color="auto"/>
                <w:left w:val="none" w:sz="0" w:space="0" w:color="auto"/>
                <w:bottom w:val="none" w:sz="0" w:space="0" w:color="auto"/>
                <w:right w:val="none" w:sz="0" w:space="0" w:color="auto"/>
              </w:divBdr>
            </w:div>
            <w:div w:id="1822891394">
              <w:marLeft w:val="0"/>
              <w:marRight w:val="240"/>
              <w:marTop w:val="0"/>
              <w:marBottom w:val="0"/>
              <w:divBdr>
                <w:top w:val="none" w:sz="0" w:space="0" w:color="auto"/>
                <w:left w:val="none" w:sz="0" w:space="0" w:color="auto"/>
                <w:bottom w:val="none" w:sz="0" w:space="0" w:color="auto"/>
                <w:right w:val="none" w:sz="0" w:space="0" w:color="auto"/>
              </w:divBdr>
            </w:div>
          </w:divsChild>
        </w:div>
        <w:div w:id="959337838">
          <w:marLeft w:val="-225"/>
          <w:marRight w:val="-225"/>
          <w:marTop w:val="0"/>
          <w:marBottom w:val="0"/>
          <w:divBdr>
            <w:top w:val="none" w:sz="0" w:space="0" w:color="auto"/>
            <w:left w:val="none" w:sz="0" w:space="0" w:color="auto"/>
            <w:bottom w:val="none" w:sz="0" w:space="0" w:color="auto"/>
            <w:right w:val="none" w:sz="0" w:space="0" w:color="auto"/>
          </w:divBdr>
          <w:divsChild>
            <w:div w:id="1334606339">
              <w:marLeft w:val="0"/>
              <w:marRight w:val="240"/>
              <w:marTop w:val="0"/>
              <w:marBottom w:val="0"/>
              <w:divBdr>
                <w:top w:val="none" w:sz="0" w:space="0" w:color="auto"/>
                <w:left w:val="none" w:sz="0" w:space="0" w:color="auto"/>
                <w:bottom w:val="none" w:sz="0" w:space="0" w:color="auto"/>
                <w:right w:val="none" w:sz="0" w:space="0" w:color="auto"/>
              </w:divBdr>
            </w:div>
            <w:div w:id="1669943039">
              <w:marLeft w:val="0"/>
              <w:marRight w:val="0"/>
              <w:marTop w:val="0"/>
              <w:marBottom w:val="0"/>
              <w:divBdr>
                <w:top w:val="none" w:sz="0" w:space="0" w:color="auto"/>
                <w:left w:val="none" w:sz="0" w:space="0" w:color="auto"/>
                <w:bottom w:val="none" w:sz="0" w:space="0" w:color="auto"/>
                <w:right w:val="none" w:sz="0" w:space="0" w:color="auto"/>
              </w:divBdr>
            </w:div>
          </w:divsChild>
        </w:div>
        <w:div w:id="1139759973">
          <w:marLeft w:val="-225"/>
          <w:marRight w:val="-225"/>
          <w:marTop w:val="0"/>
          <w:marBottom w:val="0"/>
          <w:divBdr>
            <w:top w:val="none" w:sz="0" w:space="0" w:color="auto"/>
            <w:left w:val="none" w:sz="0" w:space="0" w:color="auto"/>
            <w:bottom w:val="none" w:sz="0" w:space="0" w:color="auto"/>
            <w:right w:val="none" w:sz="0" w:space="0" w:color="auto"/>
          </w:divBdr>
          <w:divsChild>
            <w:div w:id="558395365">
              <w:marLeft w:val="0"/>
              <w:marRight w:val="0"/>
              <w:marTop w:val="0"/>
              <w:marBottom w:val="0"/>
              <w:divBdr>
                <w:top w:val="none" w:sz="0" w:space="0" w:color="auto"/>
                <w:left w:val="none" w:sz="0" w:space="0" w:color="auto"/>
                <w:bottom w:val="none" w:sz="0" w:space="0" w:color="auto"/>
                <w:right w:val="none" w:sz="0" w:space="0" w:color="auto"/>
              </w:divBdr>
            </w:div>
            <w:div w:id="1946838844">
              <w:marLeft w:val="0"/>
              <w:marRight w:val="240"/>
              <w:marTop w:val="0"/>
              <w:marBottom w:val="0"/>
              <w:divBdr>
                <w:top w:val="none" w:sz="0" w:space="0" w:color="auto"/>
                <w:left w:val="none" w:sz="0" w:space="0" w:color="auto"/>
                <w:bottom w:val="none" w:sz="0" w:space="0" w:color="auto"/>
                <w:right w:val="none" w:sz="0" w:space="0" w:color="auto"/>
              </w:divBdr>
            </w:div>
          </w:divsChild>
        </w:div>
        <w:div w:id="1266116630">
          <w:marLeft w:val="-225"/>
          <w:marRight w:val="-225"/>
          <w:marTop w:val="0"/>
          <w:marBottom w:val="0"/>
          <w:divBdr>
            <w:top w:val="none" w:sz="0" w:space="0" w:color="auto"/>
            <w:left w:val="none" w:sz="0" w:space="0" w:color="auto"/>
            <w:bottom w:val="none" w:sz="0" w:space="0" w:color="auto"/>
            <w:right w:val="none" w:sz="0" w:space="0" w:color="auto"/>
          </w:divBdr>
          <w:divsChild>
            <w:div w:id="636227820">
              <w:marLeft w:val="0"/>
              <w:marRight w:val="240"/>
              <w:marTop w:val="0"/>
              <w:marBottom w:val="0"/>
              <w:divBdr>
                <w:top w:val="none" w:sz="0" w:space="0" w:color="auto"/>
                <w:left w:val="none" w:sz="0" w:space="0" w:color="auto"/>
                <w:bottom w:val="none" w:sz="0" w:space="0" w:color="auto"/>
                <w:right w:val="none" w:sz="0" w:space="0" w:color="auto"/>
              </w:divBdr>
            </w:div>
            <w:div w:id="936981239">
              <w:marLeft w:val="0"/>
              <w:marRight w:val="0"/>
              <w:marTop w:val="0"/>
              <w:marBottom w:val="0"/>
              <w:divBdr>
                <w:top w:val="none" w:sz="0" w:space="0" w:color="auto"/>
                <w:left w:val="none" w:sz="0" w:space="0" w:color="auto"/>
                <w:bottom w:val="none" w:sz="0" w:space="0" w:color="auto"/>
                <w:right w:val="none" w:sz="0" w:space="0" w:color="auto"/>
              </w:divBdr>
            </w:div>
          </w:divsChild>
        </w:div>
        <w:div w:id="1428578895">
          <w:marLeft w:val="-225"/>
          <w:marRight w:val="-225"/>
          <w:marTop w:val="0"/>
          <w:marBottom w:val="0"/>
          <w:divBdr>
            <w:top w:val="none" w:sz="0" w:space="0" w:color="auto"/>
            <w:left w:val="none" w:sz="0" w:space="0" w:color="auto"/>
            <w:bottom w:val="none" w:sz="0" w:space="0" w:color="auto"/>
            <w:right w:val="none" w:sz="0" w:space="0" w:color="auto"/>
          </w:divBdr>
          <w:divsChild>
            <w:div w:id="880753510">
              <w:marLeft w:val="0"/>
              <w:marRight w:val="0"/>
              <w:marTop w:val="0"/>
              <w:marBottom w:val="0"/>
              <w:divBdr>
                <w:top w:val="none" w:sz="0" w:space="0" w:color="auto"/>
                <w:left w:val="none" w:sz="0" w:space="0" w:color="auto"/>
                <w:bottom w:val="none" w:sz="0" w:space="0" w:color="auto"/>
                <w:right w:val="none" w:sz="0" w:space="0" w:color="auto"/>
              </w:divBdr>
            </w:div>
            <w:div w:id="1449202177">
              <w:marLeft w:val="0"/>
              <w:marRight w:val="240"/>
              <w:marTop w:val="0"/>
              <w:marBottom w:val="0"/>
              <w:divBdr>
                <w:top w:val="none" w:sz="0" w:space="0" w:color="auto"/>
                <w:left w:val="none" w:sz="0" w:space="0" w:color="auto"/>
                <w:bottom w:val="none" w:sz="0" w:space="0" w:color="auto"/>
                <w:right w:val="none" w:sz="0" w:space="0" w:color="auto"/>
              </w:divBdr>
            </w:div>
          </w:divsChild>
        </w:div>
        <w:div w:id="1484160732">
          <w:marLeft w:val="-225"/>
          <w:marRight w:val="-225"/>
          <w:marTop w:val="0"/>
          <w:marBottom w:val="0"/>
          <w:divBdr>
            <w:top w:val="none" w:sz="0" w:space="0" w:color="auto"/>
            <w:left w:val="none" w:sz="0" w:space="0" w:color="auto"/>
            <w:bottom w:val="none" w:sz="0" w:space="0" w:color="auto"/>
            <w:right w:val="none" w:sz="0" w:space="0" w:color="auto"/>
          </w:divBdr>
          <w:divsChild>
            <w:div w:id="123502478">
              <w:marLeft w:val="0"/>
              <w:marRight w:val="240"/>
              <w:marTop w:val="0"/>
              <w:marBottom w:val="0"/>
              <w:divBdr>
                <w:top w:val="none" w:sz="0" w:space="0" w:color="auto"/>
                <w:left w:val="none" w:sz="0" w:space="0" w:color="auto"/>
                <w:bottom w:val="none" w:sz="0" w:space="0" w:color="auto"/>
                <w:right w:val="none" w:sz="0" w:space="0" w:color="auto"/>
              </w:divBdr>
            </w:div>
            <w:div w:id="523130755">
              <w:marLeft w:val="0"/>
              <w:marRight w:val="0"/>
              <w:marTop w:val="0"/>
              <w:marBottom w:val="0"/>
              <w:divBdr>
                <w:top w:val="none" w:sz="0" w:space="0" w:color="auto"/>
                <w:left w:val="none" w:sz="0" w:space="0" w:color="auto"/>
                <w:bottom w:val="none" w:sz="0" w:space="0" w:color="auto"/>
                <w:right w:val="none" w:sz="0" w:space="0" w:color="auto"/>
              </w:divBdr>
            </w:div>
          </w:divsChild>
        </w:div>
        <w:div w:id="1517385820">
          <w:marLeft w:val="-225"/>
          <w:marRight w:val="-225"/>
          <w:marTop w:val="0"/>
          <w:marBottom w:val="0"/>
          <w:divBdr>
            <w:top w:val="none" w:sz="0" w:space="0" w:color="auto"/>
            <w:left w:val="none" w:sz="0" w:space="0" w:color="auto"/>
            <w:bottom w:val="none" w:sz="0" w:space="0" w:color="auto"/>
            <w:right w:val="none" w:sz="0" w:space="0" w:color="auto"/>
          </w:divBdr>
          <w:divsChild>
            <w:div w:id="851649454">
              <w:marLeft w:val="0"/>
              <w:marRight w:val="0"/>
              <w:marTop w:val="0"/>
              <w:marBottom w:val="0"/>
              <w:divBdr>
                <w:top w:val="none" w:sz="0" w:space="0" w:color="auto"/>
                <w:left w:val="none" w:sz="0" w:space="0" w:color="auto"/>
                <w:bottom w:val="none" w:sz="0" w:space="0" w:color="auto"/>
                <w:right w:val="none" w:sz="0" w:space="0" w:color="auto"/>
              </w:divBdr>
            </w:div>
            <w:div w:id="1384985715">
              <w:marLeft w:val="0"/>
              <w:marRight w:val="240"/>
              <w:marTop w:val="0"/>
              <w:marBottom w:val="0"/>
              <w:divBdr>
                <w:top w:val="none" w:sz="0" w:space="0" w:color="auto"/>
                <w:left w:val="none" w:sz="0" w:space="0" w:color="auto"/>
                <w:bottom w:val="none" w:sz="0" w:space="0" w:color="auto"/>
                <w:right w:val="none" w:sz="0" w:space="0" w:color="auto"/>
              </w:divBdr>
            </w:div>
          </w:divsChild>
        </w:div>
        <w:div w:id="1559899669">
          <w:marLeft w:val="-225"/>
          <w:marRight w:val="-225"/>
          <w:marTop w:val="0"/>
          <w:marBottom w:val="0"/>
          <w:divBdr>
            <w:top w:val="none" w:sz="0" w:space="0" w:color="auto"/>
            <w:left w:val="none" w:sz="0" w:space="0" w:color="auto"/>
            <w:bottom w:val="none" w:sz="0" w:space="0" w:color="auto"/>
            <w:right w:val="none" w:sz="0" w:space="0" w:color="auto"/>
          </w:divBdr>
          <w:divsChild>
            <w:div w:id="1302926948">
              <w:marLeft w:val="0"/>
              <w:marRight w:val="240"/>
              <w:marTop w:val="0"/>
              <w:marBottom w:val="0"/>
              <w:divBdr>
                <w:top w:val="none" w:sz="0" w:space="0" w:color="auto"/>
                <w:left w:val="none" w:sz="0" w:space="0" w:color="auto"/>
                <w:bottom w:val="none" w:sz="0" w:space="0" w:color="auto"/>
                <w:right w:val="none" w:sz="0" w:space="0" w:color="auto"/>
              </w:divBdr>
            </w:div>
            <w:div w:id="2121336104">
              <w:marLeft w:val="0"/>
              <w:marRight w:val="0"/>
              <w:marTop w:val="0"/>
              <w:marBottom w:val="0"/>
              <w:divBdr>
                <w:top w:val="none" w:sz="0" w:space="0" w:color="auto"/>
                <w:left w:val="none" w:sz="0" w:space="0" w:color="auto"/>
                <w:bottom w:val="none" w:sz="0" w:space="0" w:color="auto"/>
                <w:right w:val="none" w:sz="0" w:space="0" w:color="auto"/>
              </w:divBdr>
            </w:div>
          </w:divsChild>
        </w:div>
        <w:div w:id="1631789629">
          <w:marLeft w:val="-225"/>
          <w:marRight w:val="-225"/>
          <w:marTop w:val="0"/>
          <w:marBottom w:val="0"/>
          <w:divBdr>
            <w:top w:val="none" w:sz="0" w:space="0" w:color="auto"/>
            <w:left w:val="none" w:sz="0" w:space="0" w:color="auto"/>
            <w:bottom w:val="none" w:sz="0" w:space="0" w:color="auto"/>
            <w:right w:val="none" w:sz="0" w:space="0" w:color="auto"/>
          </w:divBdr>
          <w:divsChild>
            <w:div w:id="1148091486">
              <w:marLeft w:val="0"/>
              <w:marRight w:val="0"/>
              <w:marTop w:val="0"/>
              <w:marBottom w:val="0"/>
              <w:divBdr>
                <w:top w:val="none" w:sz="0" w:space="0" w:color="auto"/>
                <w:left w:val="none" w:sz="0" w:space="0" w:color="auto"/>
                <w:bottom w:val="none" w:sz="0" w:space="0" w:color="auto"/>
                <w:right w:val="none" w:sz="0" w:space="0" w:color="auto"/>
              </w:divBdr>
            </w:div>
            <w:div w:id="1859657852">
              <w:marLeft w:val="0"/>
              <w:marRight w:val="240"/>
              <w:marTop w:val="0"/>
              <w:marBottom w:val="0"/>
              <w:divBdr>
                <w:top w:val="none" w:sz="0" w:space="0" w:color="auto"/>
                <w:left w:val="none" w:sz="0" w:space="0" w:color="auto"/>
                <w:bottom w:val="none" w:sz="0" w:space="0" w:color="auto"/>
                <w:right w:val="none" w:sz="0" w:space="0" w:color="auto"/>
              </w:divBdr>
            </w:div>
          </w:divsChild>
        </w:div>
        <w:div w:id="1790080334">
          <w:marLeft w:val="-225"/>
          <w:marRight w:val="-225"/>
          <w:marTop w:val="0"/>
          <w:marBottom w:val="0"/>
          <w:divBdr>
            <w:top w:val="none" w:sz="0" w:space="0" w:color="auto"/>
            <w:left w:val="none" w:sz="0" w:space="0" w:color="auto"/>
            <w:bottom w:val="none" w:sz="0" w:space="0" w:color="auto"/>
            <w:right w:val="none" w:sz="0" w:space="0" w:color="auto"/>
          </w:divBdr>
          <w:divsChild>
            <w:div w:id="237204824">
              <w:marLeft w:val="0"/>
              <w:marRight w:val="0"/>
              <w:marTop w:val="0"/>
              <w:marBottom w:val="0"/>
              <w:divBdr>
                <w:top w:val="none" w:sz="0" w:space="0" w:color="auto"/>
                <w:left w:val="none" w:sz="0" w:space="0" w:color="auto"/>
                <w:bottom w:val="none" w:sz="0" w:space="0" w:color="auto"/>
                <w:right w:val="none" w:sz="0" w:space="0" w:color="auto"/>
              </w:divBdr>
            </w:div>
            <w:div w:id="1221593316">
              <w:marLeft w:val="0"/>
              <w:marRight w:val="240"/>
              <w:marTop w:val="0"/>
              <w:marBottom w:val="0"/>
              <w:divBdr>
                <w:top w:val="none" w:sz="0" w:space="0" w:color="auto"/>
                <w:left w:val="none" w:sz="0" w:space="0" w:color="auto"/>
                <w:bottom w:val="none" w:sz="0" w:space="0" w:color="auto"/>
                <w:right w:val="none" w:sz="0" w:space="0" w:color="auto"/>
              </w:divBdr>
            </w:div>
          </w:divsChild>
        </w:div>
        <w:div w:id="1955359721">
          <w:marLeft w:val="-225"/>
          <w:marRight w:val="-225"/>
          <w:marTop w:val="0"/>
          <w:marBottom w:val="0"/>
          <w:divBdr>
            <w:top w:val="none" w:sz="0" w:space="0" w:color="auto"/>
            <w:left w:val="none" w:sz="0" w:space="0" w:color="auto"/>
            <w:bottom w:val="none" w:sz="0" w:space="0" w:color="auto"/>
            <w:right w:val="none" w:sz="0" w:space="0" w:color="auto"/>
          </w:divBdr>
          <w:divsChild>
            <w:div w:id="632177159">
              <w:marLeft w:val="0"/>
              <w:marRight w:val="240"/>
              <w:marTop w:val="0"/>
              <w:marBottom w:val="0"/>
              <w:divBdr>
                <w:top w:val="none" w:sz="0" w:space="0" w:color="auto"/>
                <w:left w:val="none" w:sz="0" w:space="0" w:color="auto"/>
                <w:bottom w:val="none" w:sz="0" w:space="0" w:color="auto"/>
                <w:right w:val="none" w:sz="0" w:space="0" w:color="auto"/>
              </w:divBdr>
            </w:div>
            <w:div w:id="857545436">
              <w:marLeft w:val="0"/>
              <w:marRight w:val="0"/>
              <w:marTop w:val="0"/>
              <w:marBottom w:val="0"/>
              <w:divBdr>
                <w:top w:val="none" w:sz="0" w:space="0" w:color="auto"/>
                <w:left w:val="none" w:sz="0" w:space="0" w:color="auto"/>
                <w:bottom w:val="none" w:sz="0" w:space="0" w:color="auto"/>
                <w:right w:val="none" w:sz="0" w:space="0" w:color="auto"/>
              </w:divBdr>
            </w:div>
          </w:divsChild>
        </w:div>
        <w:div w:id="2015380624">
          <w:marLeft w:val="-225"/>
          <w:marRight w:val="-225"/>
          <w:marTop w:val="0"/>
          <w:marBottom w:val="0"/>
          <w:divBdr>
            <w:top w:val="none" w:sz="0" w:space="0" w:color="auto"/>
            <w:left w:val="none" w:sz="0" w:space="0" w:color="auto"/>
            <w:bottom w:val="none" w:sz="0" w:space="0" w:color="auto"/>
            <w:right w:val="none" w:sz="0" w:space="0" w:color="auto"/>
          </w:divBdr>
          <w:divsChild>
            <w:div w:id="640774358">
              <w:marLeft w:val="0"/>
              <w:marRight w:val="240"/>
              <w:marTop w:val="0"/>
              <w:marBottom w:val="0"/>
              <w:divBdr>
                <w:top w:val="none" w:sz="0" w:space="0" w:color="auto"/>
                <w:left w:val="none" w:sz="0" w:space="0" w:color="auto"/>
                <w:bottom w:val="none" w:sz="0" w:space="0" w:color="auto"/>
                <w:right w:val="none" w:sz="0" w:space="0" w:color="auto"/>
              </w:divBdr>
            </w:div>
            <w:div w:id="1554466554">
              <w:marLeft w:val="0"/>
              <w:marRight w:val="0"/>
              <w:marTop w:val="0"/>
              <w:marBottom w:val="0"/>
              <w:divBdr>
                <w:top w:val="none" w:sz="0" w:space="0" w:color="auto"/>
                <w:left w:val="none" w:sz="0" w:space="0" w:color="auto"/>
                <w:bottom w:val="none" w:sz="0" w:space="0" w:color="auto"/>
                <w:right w:val="none" w:sz="0" w:space="0" w:color="auto"/>
              </w:divBdr>
            </w:div>
          </w:divsChild>
        </w:div>
        <w:div w:id="2114399036">
          <w:marLeft w:val="-225"/>
          <w:marRight w:val="-225"/>
          <w:marTop w:val="0"/>
          <w:marBottom w:val="0"/>
          <w:divBdr>
            <w:top w:val="none" w:sz="0" w:space="0" w:color="auto"/>
            <w:left w:val="none" w:sz="0" w:space="0" w:color="auto"/>
            <w:bottom w:val="none" w:sz="0" w:space="0" w:color="auto"/>
            <w:right w:val="none" w:sz="0" w:space="0" w:color="auto"/>
          </w:divBdr>
          <w:divsChild>
            <w:div w:id="1971276081">
              <w:marLeft w:val="0"/>
              <w:marRight w:val="0"/>
              <w:marTop w:val="0"/>
              <w:marBottom w:val="0"/>
              <w:divBdr>
                <w:top w:val="none" w:sz="0" w:space="0" w:color="auto"/>
                <w:left w:val="none" w:sz="0" w:space="0" w:color="auto"/>
                <w:bottom w:val="none" w:sz="0" w:space="0" w:color="auto"/>
                <w:right w:val="none" w:sz="0" w:space="0" w:color="auto"/>
              </w:divBdr>
            </w:div>
            <w:div w:id="2123760513">
              <w:marLeft w:val="0"/>
              <w:marRight w:val="240"/>
              <w:marTop w:val="0"/>
              <w:marBottom w:val="0"/>
              <w:divBdr>
                <w:top w:val="none" w:sz="0" w:space="0" w:color="auto"/>
                <w:left w:val="none" w:sz="0" w:space="0" w:color="auto"/>
                <w:bottom w:val="none" w:sz="0" w:space="0" w:color="auto"/>
                <w:right w:val="none" w:sz="0" w:space="0" w:color="auto"/>
              </w:divBdr>
            </w:div>
          </w:divsChild>
        </w:div>
        <w:div w:id="2119325258">
          <w:marLeft w:val="-225"/>
          <w:marRight w:val="-225"/>
          <w:marTop w:val="0"/>
          <w:marBottom w:val="0"/>
          <w:divBdr>
            <w:top w:val="none" w:sz="0" w:space="0" w:color="auto"/>
            <w:left w:val="none" w:sz="0" w:space="0" w:color="auto"/>
            <w:bottom w:val="none" w:sz="0" w:space="0" w:color="auto"/>
            <w:right w:val="none" w:sz="0" w:space="0" w:color="auto"/>
          </w:divBdr>
          <w:divsChild>
            <w:div w:id="383452307">
              <w:marLeft w:val="0"/>
              <w:marRight w:val="0"/>
              <w:marTop w:val="0"/>
              <w:marBottom w:val="0"/>
              <w:divBdr>
                <w:top w:val="none" w:sz="0" w:space="0" w:color="auto"/>
                <w:left w:val="none" w:sz="0" w:space="0" w:color="auto"/>
                <w:bottom w:val="none" w:sz="0" w:space="0" w:color="auto"/>
                <w:right w:val="none" w:sz="0" w:space="0" w:color="auto"/>
              </w:divBdr>
            </w:div>
            <w:div w:id="183823137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9093274">
      <w:bodyDiv w:val="1"/>
      <w:marLeft w:val="0"/>
      <w:marRight w:val="0"/>
      <w:marTop w:val="0"/>
      <w:marBottom w:val="0"/>
      <w:divBdr>
        <w:top w:val="none" w:sz="0" w:space="0" w:color="auto"/>
        <w:left w:val="none" w:sz="0" w:space="0" w:color="auto"/>
        <w:bottom w:val="none" w:sz="0" w:space="0" w:color="auto"/>
        <w:right w:val="none" w:sz="0" w:space="0" w:color="auto"/>
      </w:divBdr>
    </w:div>
    <w:div w:id="902564190">
      <w:bodyDiv w:val="1"/>
      <w:marLeft w:val="0"/>
      <w:marRight w:val="0"/>
      <w:marTop w:val="0"/>
      <w:marBottom w:val="0"/>
      <w:divBdr>
        <w:top w:val="none" w:sz="0" w:space="0" w:color="auto"/>
        <w:left w:val="none" w:sz="0" w:space="0" w:color="auto"/>
        <w:bottom w:val="none" w:sz="0" w:space="0" w:color="auto"/>
        <w:right w:val="none" w:sz="0" w:space="0" w:color="auto"/>
      </w:divBdr>
    </w:div>
    <w:div w:id="972054309">
      <w:bodyDiv w:val="1"/>
      <w:marLeft w:val="0"/>
      <w:marRight w:val="0"/>
      <w:marTop w:val="0"/>
      <w:marBottom w:val="0"/>
      <w:divBdr>
        <w:top w:val="none" w:sz="0" w:space="0" w:color="auto"/>
        <w:left w:val="none" w:sz="0" w:space="0" w:color="auto"/>
        <w:bottom w:val="none" w:sz="0" w:space="0" w:color="auto"/>
        <w:right w:val="none" w:sz="0" w:space="0" w:color="auto"/>
      </w:divBdr>
    </w:div>
    <w:div w:id="1078092105">
      <w:bodyDiv w:val="1"/>
      <w:marLeft w:val="0"/>
      <w:marRight w:val="0"/>
      <w:marTop w:val="0"/>
      <w:marBottom w:val="0"/>
      <w:divBdr>
        <w:top w:val="none" w:sz="0" w:space="0" w:color="auto"/>
        <w:left w:val="none" w:sz="0" w:space="0" w:color="auto"/>
        <w:bottom w:val="none" w:sz="0" w:space="0" w:color="auto"/>
        <w:right w:val="none" w:sz="0" w:space="0" w:color="auto"/>
      </w:divBdr>
    </w:div>
    <w:div w:id="1296835243">
      <w:bodyDiv w:val="1"/>
      <w:marLeft w:val="0"/>
      <w:marRight w:val="0"/>
      <w:marTop w:val="0"/>
      <w:marBottom w:val="0"/>
      <w:divBdr>
        <w:top w:val="none" w:sz="0" w:space="0" w:color="auto"/>
        <w:left w:val="none" w:sz="0" w:space="0" w:color="auto"/>
        <w:bottom w:val="none" w:sz="0" w:space="0" w:color="auto"/>
        <w:right w:val="none" w:sz="0" w:space="0" w:color="auto"/>
      </w:divBdr>
    </w:div>
    <w:div w:id="1348409920">
      <w:bodyDiv w:val="1"/>
      <w:marLeft w:val="0"/>
      <w:marRight w:val="0"/>
      <w:marTop w:val="0"/>
      <w:marBottom w:val="0"/>
      <w:divBdr>
        <w:top w:val="none" w:sz="0" w:space="0" w:color="auto"/>
        <w:left w:val="none" w:sz="0" w:space="0" w:color="auto"/>
        <w:bottom w:val="none" w:sz="0" w:space="0" w:color="auto"/>
        <w:right w:val="none" w:sz="0" w:space="0" w:color="auto"/>
      </w:divBdr>
    </w:div>
    <w:div w:id="1378312129">
      <w:bodyDiv w:val="1"/>
      <w:marLeft w:val="0"/>
      <w:marRight w:val="0"/>
      <w:marTop w:val="0"/>
      <w:marBottom w:val="0"/>
      <w:divBdr>
        <w:top w:val="none" w:sz="0" w:space="0" w:color="auto"/>
        <w:left w:val="none" w:sz="0" w:space="0" w:color="auto"/>
        <w:bottom w:val="none" w:sz="0" w:space="0" w:color="auto"/>
        <w:right w:val="none" w:sz="0" w:space="0" w:color="auto"/>
      </w:divBdr>
    </w:div>
    <w:div w:id="1436243011">
      <w:bodyDiv w:val="1"/>
      <w:marLeft w:val="0"/>
      <w:marRight w:val="0"/>
      <w:marTop w:val="0"/>
      <w:marBottom w:val="0"/>
      <w:divBdr>
        <w:top w:val="none" w:sz="0" w:space="0" w:color="auto"/>
        <w:left w:val="none" w:sz="0" w:space="0" w:color="auto"/>
        <w:bottom w:val="none" w:sz="0" w:space="0" w:color="auto"/>
        <w:right w:val="none" w:sz="0" w:space="0" w:color="auto"/>
      </w:divBdr>
    </w:div>
    <w:div w:id="1495296852">
      <w:bodyDiv w:val="1"/>
      <w:marLeft w:val="0"/>
      <w:marRight w:val="0"/>
      <w:marTop w:val="0"/>
      <w:marBottom w:val="0"/>
      <w:divBdr>
        <w:top w:val="none" w:sz="0" w:space="0" w:color="auto"/>
        <w:left w:val="none" w:sz="0" w:space="0" w:color="auto"/>
        <w:bottom w:val="none" w:sz="0" w:space="0" w:color="auto"/>
        <w:right w:val="none" w:sz="0" w:space="0" w:color="auto"/>
      </w:divBdr>
    </w:div>
    <w:div w:id="1502232375">
      <w:bodyDiv w:val="1"/>
      <w:marLeft w:val="0"/>
      <w:marRight w:val="0"/>
      <w:marTop w:val="0"/>
      <w:marBottom w:val="0"/>
      <w:divBdr>
        <w:top w:val="none" w:sz="0" w:space="0" w:color="auto"/>
        <w:left w:val="none" w:sz="0" w:space="0" w:color="auto"/>
        <w:bottom w:val="none" w:sz="0" w:space="0" w:color="auto"/>
        <w:right w:val="none" w:sz="0" w:space="0" w:color="auto"/>
      </w:divBdr>
    </w:div>
    <w:div w:id="1513034143">
      <w:bodyDiv w:val="1"/>
      <w:marLeft w:val="0"/>
      <w:marRight w:val="0"/>
      <w:marTop w:val="0"/>
      <w:marBottom w:val="0"/>
      <w:divBdr>
        <w:top w:val="none" w:sz="0" w:space="0" w:color="auto"/>
        <w:left w:val="none" w:sz="0" w:space="0" w:color="auto"/>
        <w:bottom w:val="none" w:sz="0" w:space="0" w:color="auto"/>
        <w:right w:val="none" w:sz="0" w:space="0" w:color="auto"/>
      </w:divBdr>
    </w:div>
    <w:div w:id="1523083315">
      <w:bodyDiv w:val="1"/>
      <w:marLeft w:val="0"/>
      <w:marRight w:val="0"/>
      <w:marTop w:val="0"/>
      <w:marBottom w:val="0"/>
      <w:divBdr>
        <w:top w:val="none" w:sz="0" w:space="0" w:color="auto"/>
        <w:left w:val="none" w:sz="0" w:space="0" w:color="auto"/>
        <w:bottom w:val="none" w:sz="0" w:space="0" w:color="auto"/>
        <w:right w:val="none" w:sz="0" w:space="0" w:color="auto"/>
      </w:divBdr>
    </w:div>
    <w:div w:id="1549955778">
      <w:bodyDiv w:val="1"/>
      <w:marLeft w:val="0"/>
      <w:marRight w:val="0"/>
      <w:marTop w:val="0"/>
      <w:marBottom w:val="0"/>
      <w:divBdr>
        <w:top w:val="none" w:sz="0" w:space="0" w:color="auto"/>
        <w:left w:val="none" w:sz="0" w:space="0" w:color="auto"/>
        <w:bottom w:val="none" w:sz="0" w:space="0" w:color="auto"/>
        <w:right w:val="none" w:sz="0" w:space="0" w:color="auto"/>
      </w:divBdr>
    </w:div>
    <w:div w:id="1602251209">
      <w:bodyDiv w:val="1"/>
      <w:marLeft w:val="0"/>
      <w:marRight w:val="0"/>
      <w:marTop w:val="0"/>
      <w:marBottom w:val="0"/>
      <w:divBdr>
        <w:top w:val="none" w:sz="0" w:space="0" w:color="auto"/>
        <w:left w:val="none" w:sz="0" w:space="0" w:color="auto"/>
        <w:bottom w:val="none" w:sz="0" w:space="0" w:color="auto"/>
        <w:right w:val="none" w:sz="0" w:space="0" w:color="auto"/>
      </w:divBdr>
    </w:div>
    <w:div w:id="1639410031">
      <w:bodyDiv w:val="1"/>
      <w:marLeft w:val="0"/>
      <w:marRight w:val="0"/>
      <w:marTop w:val="0"/>
      <w:marBottom w:val="0"/>
      <w:divBdr>
        <w:top w:val="none" w:sz="0" w:space="0" w:color="auto"/>
        <w:left w:val="none" w:sz="0" w:space="0" w:color="auto"/>
        <w:bottom w:val="none" w:sz="0" w:space="0" w:color="auto"/>
        <w:right w:val="none" w:sz="0" w:space="0" w:color="auto"/>
      </w:divBdr>
    </w:div>
    <w:div w:id="1754013165">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1919360193">
      <w:bodyDiv w:val="1"/>
      <w:marLeft w:val="0"/>
      <w:marRight w:val="0"/>
      <w:marTop w:val="0"/>
      <w:marBottom w:val="0"/>
      <w:divBdr>
        <w:top w:val="none" w:sz="0" w:space="0" w:color="auto"/>
        <w:left w:val="none" w:sz="0" w:space="0" w:color="auto"/>
        <w:bottom w:val="none" w:sz="0" w:space="0" w:color="auto"/>
        <w:right w:val="none" w:sz="0" w:space="0" w:color="auto"/>
      </w:divBdr>
    </w:div>
    <w:div w:id="1958103721">
      <w:bodyDiv w:val="1"/>
      <w:marLeft w:val="0"/>
      <w:marRight w:val="0"/>
      <w:marTop w:val="0"/>
      <w:marBottom w:val="0"/>
      <w:divBdr>
        <w:top w:val="none" w:sz="0" w:space="0" w:color="auto"/>
        <w:left w:val="none" w:sz="0" w:space="0" w:color="auto"/>
        <w:bottom w:val="none" w:sz="0" w:space="0" w:color="auto"/>
        <w:right w:val="none" w:sz="0" w:space="0" w:color="auto"/>
      </w:divBdr>
      <w:divsChild>
        <w:div w:id="50614989">
          <w:marLeft w:val="-225"/>
          <w:marRight w:val="-225"/>
          <w:marTop w:val="0"/>
          <w:marBottom w:val="0"/>
          <w:divBdr>
            <w:top w:val="none" w:sz="0" w:space="0" w:color="auto"/>
            <w:left w:val="none" w:sz="0" w:space="0" w:color="auto"/>
            <w:bottom w:val="none" w:sz="0" w:space="0" w:color="auto"/>
            <w:right w:val="none" w:sz="0" w:space="0" w:color="auto"/>
          </w:divBdr>
          <w:divsChild>
            <w:div w:id="297033861">
              <w:marLeft w:val="0"/>
              <w:marRight w:val="0"/>
              <w:marTop w:val="0"/>
              <w:marBottom w:val="0"/>
              <w:divBdr>
                <w:top w:val="none" w:sz="0" w:space="0" w:color="auto"/>
                <w:left w:val="none" w:sz="0" w:space="0" w:color="auto"/>
                <w:bottom w:val="none" w:sz="0" w:space="0" w:color="auto"/>
                <w:right w:val="none" w:sz="0" w:space="0" w:color="auto"/>
              </w:divBdr>
            </w:div>
            <w:div w:id="616564407">
              <w:marLeft w:val="0"/>
              <w:marRight w:val="240"/>
              <w:marTop w:val="0"/>
              <w:marBottom w:val="0"/>
              <w:divBdr>
                <w:top w:val="none" w:sz="0" w:space="0" w:color="auto"/>
                <w:left w:val="none" w:sz="0" w:space="0" w:color="auto"/>
                <w:bottom w:val="none" w:sz="0" w:space="0" w:color="auto"/>
                <w:right w:val="none" w:sz="0" w:space="0" w:color="auto"/>
              </w:divBdr>
            </w:div>
          </w:divsChild>
        </w:div>
        <w:div w:id="104467904">
          <w:marLeft w:val="-225"/>
          <w:marRight w:val="-225"/>
          <w:marTop w:val="0"/>
          <w:marBottom w:val="0"/>
          <w:divBdr>
            <w:top w:val="none" w:sz="0" w:space="0" w:color="auto"/>
            <w:left w:val="none" w:sz="0" w:space="0" w:color="auto"/>
            <w:bottom w:val="none" w:sz="0" w:space="0" w:color="auto"/>
            <w:right w:val="none" w:sz="0" w:space="0" w:color="auto"/>
          </w:divBdr>
          <w:divsChild>
            <w:div w:id="459038003">
              <w:marLeft w:val="0"/>
              <w:marRight w:val="0"/>
              <w:marTop w:val="0"/>
              <w:marBottom w:val="0"/>
              <w:divBdr>
                <w:top w:val="none" w:sz="0" w:space="0" w:color="auto"/>
                <w:left w:val="none" w:sz="0" w:space="0" w:color="auto"/>
                <w:bottom w:val="none" w:sz="0" w:space="0" w:color="auto"/>
                <w:right w:val="none" w:sz="0" w:space="0" w:color="auto"/>
              </w:divBdr>
            </w:div>
            <w:div w:id="1600598250">
              <w:marLeft w:val="0"/>
              <w:marRight w:val="240"/>
              <w:marTop w:val="0"/>
              <w:marBottom w:val="0"/>
              <w:divBdr>
                <w:top w:val="none" w:sz="0" w:space="0" w:color="auto"/>
                <w:left w:val="none" w:sz="0" w:space="0" w:color="auto"/>
                <w:bottom w:val="none" w:sz="0" w:space="0" w:color="auto"/>
                <w:right w:val="none" w:sz="0" w:space="0" w:color="auto"/>
              </w:divBdr>
            </w:div>
          </w:divsChild>
        </w:div>
        <w:div w:id="126511043">
          <w:marLeft w:val="-225"/>
          <w:marRight w:val="-225"/>
          <w:marTop w:val="0"/>
          <w:marBottom w:val="0"/>
          <w:divBdr>
            <w:top w:val="none" w:sz="0" w:space="0" w:color="auto"/>
            <w:left w:val="none" w:sz="0" w:space="0" w:color="auto"/>
            <w:bottom w:val="none" w:sz="0" w:space="0" w:color="auto"/>
            <w:right w:val="none" w:sz="0" w:space="0" w:color="auto"/>
          </w:divBdr>
          <w:divsChild>
            <w:div w:id="1692612195">
              <w:marLeft w:val="0"/>
              <w:marRight w:val="0"/>
              <w:marTop w:val="0"/>
              <w:marBottom w:val="0"/>
              <w:divBdr>
                <w:top w:val="none" w:sz="0" w:space="0" w:color="auto"/>
                <w:left w:val="none" w:sz="0" w:space="0" w:color="auto"/>
                <w:bottom w:val="none" w:sz="0" w:space="0" w:color="auto"/>
                <w:right w:val="none" w:sz="0" w:space="0" w:color="auto"/>
              </w:divBdr>
            </w:div>
            <w:div w:id="2082214272">
              <w:marLeft w:val="0"/>
              <w:marRight w:val="240"/>
              <w:marTop w:val="0"/>
              <w:marBottom w:val="0"/>
              <w:divBdr>
                <w:top w:val="none" w:sz="0" w:space="0" w:color="auto"/>
                <w:left w:val="none" w:sz="0" w:space="0" w:color="auto"/>
                <w:bottom w:val="none" w:sz="0" w:space="0" w:color="auto"/>
                <w:right w:val="none" w:sz="0" w:space="0" w:color="auto"/>
              </w:divBdr>
            </w:div>
          </w:divsChild>
        </w:div>
        <w:div w:id="175194678">
          <w:marLeft w:val="-225"/>
          <w:marRight w:val="-225"/>
          <w:marTop w:val="0"/>
          <w:marBottom w:val="0"/>
          <w:divBdr>
            <w:top w:val="none" w:sz="0" w:space="0" w:color="auto"/>
            <w:left w:val="none" w:sz="0" w:space="0" w:color="auto"/>
            <w:bottom w:val="none" w:sz="0" w:space="0" w:color="auto"/>
            <w:right w:val="none" w:sz="0" w:space="0" w:color="auto"/>
          </w:divBdr>
          <w:divsChild>
            <w:div w:id="40256744">
              <w:marLeft w:val="0"/>
              <w:marRight w:val="0"/>
              <w:marTop w:val="0"/>
              <w:marBottom w:val="0"/>
              <w:divBdr>
                <w:top w:val="none" w:sz="0" w:space="0" w:color="auto"/>
                <w:left w:val="none" w:sz="0" w:space="0" w:color="auto"/>
                <w:bottom w:val="none" w:sz="0" w:space="0" w:color="auto"/>
                <w:right w:val="none" w:sz="0" w:space="0" w:color="auto"/>
              </w:divBdr>
            </w:div>
            <w:div w:id="446388974">
              <w:marLeft w:val="0"/>
              <w:marRight w:val="240"/>
              <w:marTop w:val="0"/>
              <w:marBottom w:val="0"/>
              <w:divBdr>
                <w:top w:val="none" w:sz="0" w:space="0" w:color="auto"/>
                <w:left w:val="none" w:sz="0" w:space="0" w:color="auto"/>
                <w:bottom w:val="none" w:sz="0" w:space="0" w:color="auto"/>
                <w:right w:val="none" w:sz="0" w:space="0" w:color="auto"/>
              </w:divBdr>
            </w:div>
          </w:divsChild>
        </w:div>
        <w:div w:id="204611203">
          <w:marLeft w:val="-225"/>
          <w:marRight w:val="-225"/>
          <w:marTop w:val="0"/>
          <w:marBottom w:val="0"/>
          <w:divBdr>
            <w:top w:val="none" w:sz="0" w:space="0" w:color="auto"/>
            <w:left w:val="none" w:sz="0" w:space="0" w:color="auto"/>
            <w:bottom w:val="none" w:sz="0" w:space="0" w:color="auto"/>
            <w:right w:val="none" w:sz="0" w:space="0" w:color="auto"/>
          </w:divBdr>
          <w:divsChild>
            <w:div w:id="57217288">
              <w:marLeft w:val="0"/>
              <w:marRight w:val="240"/>
              <w:marTop w:val="0"/>
              <w:marBottom w:val="0"/>
              <w:divBdr>
                <w:top w:val="none" w:sz="0" w:space="0" w:color="auto"/>
                <w:left w:val="none" w:sz="0" w:space="0" w:color="auto"/>
                <w:bottom w:val="none" w:sz="0" w:space="0" w:color="auto"/>
                <w:right w:val="none" w:sz="0" w:space="0" w:color="auto"/>
              </w:divBdr>
            </w:div>
            <w:div w:id="1940486436">
              <w:marLeft w:val="0"/>
              <w:marRight w:val="0"/>
              <w:marTop w:val="0"/>
              <w:marBottom w:val="0"/>
              <w:divBdr>
                <w:top w:val="none" w:sz="0" w:space="0" w:color="auto"/>
                <w:left w:val="none" w:sz="0" w:space="0" w:color="auto"/>
                <w:bottom w:val="none" w:sz="0" w:space="0" w:color="auto"/>
                <w:right w:val="none" w:sz="0" w:space="0" w:color="auto"/>
              </w:divBdr>
            </w:div>
          </w:divsChild>
        </w:div>
        <w:div w:id="222569671">
          <w:marLeft w:val="-225"/>
          <w:marRight w:val="-225"/>
          <w:marTop w:val="0"/>
          <w:marBottom w:val="0"/>
          <w:divBdr>
            <w:top w:val="none" w:sz="0" w:space="0" w:color="auto"/>
            <w:left w:val="none" w:sz="0" w:space="0" w:color="auto"/>
            <w:bottom w:val="none" w:sz="0" w:space="0" w:color="auto"/>
            <w:right w:val="none" w:sz="0" w:space="0" w:color="auto"/>
          </w:divBdr>
          <w:divsChild>
            <w:div w:id="1239826442">
              <w:marLeft w:val="0"/>
              <w:marRight w:val="240"/>
              <w:marTop w:val="0"/>
              <w:marBottom w:val="0"/>
              <w:divBdr>
                <w:top w:val="none" w:sz="0" w:space="0" w:color="auto"/>
                <w:left w:val="none" w:sz="0" w:space="0" w:color="auto"/>
                <w:bottom w:val="none" w:sz="0" w:space="0" w:color="auto"/>
                <w:right w:val="none" w:sz="0" w:space="0" w:color="auto"/>
              </w:divBdr>
            </w:div>
            <w:div w:id="1321227127">
              <w:marLeft w:val="0"/>
              <w:marRight w:val="0"/>
              <w:marTop w:val="0"/>
              <w:marBottom w:val="0"/>
              <w:divBdr>
                <w:top w:val="none" w:sz="0" w:space="0" w:color="auto"/>
                <w:left w:val="none" w:sz="0" w:space="0" w:color="auto"/>
                <w:bottom w:val="none" w:sz="0" w:space="0" w:color="auto"/>
                <w:right w:val="none" w:sz="0" w:space="0" w:color="auto"/>
              </w:divBdr>
            </w:div>
          </w:divsChild>
        </w:div>
        <w:div w:id="356734213">
          <w:marLeft w:val="-225"/>
          <w:marRight w:val="-225"/>
          <w:marTop w:val="0"/>
          <w:marBottom w:val="0"/>
          <w:divBdr>
            <w:top w:val="none" w:sz="0" w:space="0" w:color="auto"/>
            <w:left w:val="none" w:sz="0" w:space="0" w:color="auto"/>
            <w:bottom w:val="none" w:sz="0" w:space="0" w:color="auto"/>
            <w:right w:val="none" w:sz="0" w:space="0" w:color="auto"/>
          </w:divBdr>
          <w:divsChild>
            <w:div w:id="799692196">
              <w:marLeft w:val="0"/>
              <w:marRight w:val="0"/>
              <w:marTop w:val="0"/>
              <w:marBottom w:val="0"/>
              <w:divBdr>
                <w:top w:val="none" w:sz="0" w:space="0" w:color="auto"/>
                <w:left w:val="none" w:sz="0" w:space="0" w:color="auto"/>
                <w:bottom w:val="none" w:sz="0" w:space="0" w:color="auto"/>
                <w:right w:val="none" w:sz="0" w:space="0" w:color="auto"/>
              </w:divBdr>
            </w:div>
            <w:div w:id="1833256412">
              <w:marLeft w:val="0"/>
              <w:marRight w:val="240"/>
              <w:marTop w:val="0"/>
              <w:marBottom w:val="0"/>
              <w:divBdr>
                <w:top w:val="none" w:sz="0" w:space="0" w:color="auto"/>
                <w:left w:val="none" w:sz="0" w:space="0" w:color="auto"/>
                <w:bottom w:val="none" w:sz="0" w:space="0" w:color="auto"/>
                <w:right w:val="none" w:sz="0" w:space="0" w:color="auto"/>
              </w:divBdr>
            </w:div>
          </w:divsChild>
        </w:div>
        <w:div w:id="435640669">
          <w:marLeft w:val="-225"/>
          <w:marRight w:val="-225"/>
          <w:marTop w:val="0"/>
          <w:marBottom w:val="0"/>
          <w:divBdr>
            <w:top w:val="none" w:sz="0" w:space="0" w:color="auto"/>
            <w:left w:val="none" w:sz="0" w:space="0" w:color="auto"/>
            <w:bottom w:val="none" w:sz="0" w:space="0" w:color="auto"/>
            <w:right w:val="none" w:sz="0" w:space="0" w:color="auto"/>
          </w:divBdr>
          <w:divsChild>
            <w:div w:id="262567284">
              <w:marLeft w:val="0"/>
              <w:marRight w:val="0"/>
              <w:marTop w:val="0"/>
              <w:marBottom w:val="0"/>
              <w:divBdr>
                <w:top w:val="none" w:sz="0" w:space="0" w:color="auto"/>
                <w:left w:val="none" w:sz="0" w:space="0" w:color="auto"/>
                <w:bottom w:val="none" w:sz="0" w:space="0" w:color="auto"/>
                <w:right w:val="none" w:sz="0" w:space="0" w:color="auto"/>
              </w:divBdr>
            </w:div>
            <w:div w:id="796603356">
              <w:marLeft w:val="0"/>
              <w:marRight w:val="240"/>
              <w:marTop w:val="0"/>
              <w:marBottom w:val="0"/>
              <w:divBdr>
                <w:top w:val="none" w:sz="0" w:space="0" w:color="auto"/>
                <w:left w:val="none" w:sz="0" w:space="0" w:color="auto"/>
                <w:bottom w:val="none" w:sz="0" w:space="0" w:color="auto"/>
                <w:right w:val="none" w:sz="0" w:space="0" w:color="auto"/>
              </w:divBdr>
            </w:div>
          </w:divsChild>
        </w:div>
        <w:div w:id="568229306">
          <w:marLeft w:val="-225"/>
          <w:marRight w:val="-225"/>
          <w:marTop w:val="0"/>
          <w:marBottom w:val="0"/>
          <w:divBdr>
            <w:top w:val="none" w:sz="0" w:space="0" w:color="auto"/>
            <w:left w:val="none" w:sz="0" w:space="0" w:color="auto"/>
            <w:bottom w:val="none" w:sz="0" w:space="0" w:color="auto"/>
            <w:right w:val="none" w:sz="0" w:space="0" w:color="auto"/>
          </w:divBdr>
          <w:divsChild>
            <w:div w:id="291132399">
              <w:marLeft w:val="0"/>
              <w:marRight w:val="240"/>
              <w:marTop w:val="0"/>
              <w:marBottom w:val="0"/>
              <w:divBdr>
                <w:top w:val="none" w:sz="0" w:space="0" w:color="auto"/>
                <w:left w:val="none" w:sz="0" w:space="0" w:color="auto"/>
                <w:bottom w:val="none" w:sz="0" w:space="0" w:color="auto"/>
                <w:right w:val="none" w:sz="0" w:space="0" w:color="auto"/>
              </w:divBdr>
            </w:div>
            <w:div w:id="412818958">
              <w:marLeft w:val="0"/>
              <w:marRight w:val="0"/>
              <w:marTop w:val="0"/>
              <w:marBottom w:val="0"/>
              <w:divBdr>
                <w:top w:val="none" w:sz="0" w:space="0" w:color="auto"/>
                <w:left w:val="none" w:sz="0" w:space="0" w:color="auto"/>
                <w:bottom w:val="none" w:sz="0" w:space="0" w:color="auto"/>
                <w:right w:val="none" w:sz="0" w:space="0" w:color="auto"/>
              </w:divBdr>
            </w:div>
          </w:divsChild>
        </w:div>
        <w:div w:id="705984979">
          <w:marLeft w:val="-225"/>
          <w:marRight w:val="-225"/>
          <w:marTop w:val="0"/>
          <w:marBottom w:val="0"/>
          <w:divBdr>
            <w:top w:val="none" w:sz="0" w:space="0" w:color="auto"/>
            <w:left w:val="none" w:sz="0" w:space="0" w:color="auto"/>
            <w:bottom w:val="none" w:sz="0" w:space="0" w:color="auto"/>
            <w:right w:val="none" w:sz="0" w:space="0" w:color="auto"/>
          </w:divBdr>
          <w:divsChild>
            <w:div w:id="76442442">
              <w:marLeft w:val="0"/>
              <w:marRight w:val="0"/>
              <w:marTop w:val="0"/>
              <w:marBottom w:val="0"/>
              <w:divBdr>
                <w:top w:val="none" w:sz="0" w:space="0" w:color="auto"/>
                <w:left w:val="none" w:sz="0" w:space="0" w:color="auto"/>
                <w:bottom w:val="none" w:sz="0" w:space="0" w:color="auto"/>
                <w:right w:val="none" w:sz="0" w:space="0" w:color="auto"/>
              </w:divBdr>
            </w:div>
            <w:div w:id="350105820">
              <w:marLeft w:val="0"/>
              <w:marRight w:val="240"/>
              <w:marTop w:val="0"/>
              <w:marBottom w:val="0"/>
              <w:divBdr>
                <w:top w:val="none" w:sz="0" w:space="0" w:color="auto"/>
                <w:left w:val="none" w:sz="0" w:space="0" w:color="auto"/>
                <w:bottom w:val="none" w:sz="0" w:space="0" w:color="auto"/>
                <w:right w:val="none" w:sz="0" w:space="0" w:color="auto"/>
              </w:divBdr>
            </w:div>
          </w:divsChild>
        </w:div>
        <w:div w:id="737020625">
          <w:marLeft w:val="-225"/>
          <w:marRight w:val="-225"/>
          <w:marTop w:val="0"/>
          <w:marBottom w:val="0"/>
          <w:divBdr>
            <w:top w:val="none" w:sz="0" w:space="0" w:color="auto"/>
            <w:left w:val="none" w:sz="0" w:space="0" w:color="auto"/>
            <w:bottom w:val="none" w:sz="0" w:space="0" w:color="auto"/>
            <w:right w:val="none" w:sz="0" w:space="0" w:color="auto"/>
          </w:divBdr>
          <w:divsChild>
            <w:div w:id="687291170">
              <w:marLeft w:val="0"/>
              <w:marRight w:val="0"/>
              <w:marTop w:val="0"/>
              <w:marBottom w:val="0"/>
              <w:divBdr>
                <w:top w:val="none" w:sz="0" w:space="0" w:color="auto"/>
                <w:left w:val="none" w:sz="0" w:space="0" w:color="auto"/>
                <w:bottom w:val="none" w:sz="0" w:space="0" w:color="auto"/>
                <w:right w:val="none" w:sz="0" w:space="0" w:color="auto"/>
              </w:divBdr>
            </w:div>
            <w:div w:id="1209953162">
              <w:marLeft w:val="0"/>
              <w:marRight w:val="240"/>
              <w:marTop w:val="0"/>
              <w:marBottom w:val="0"/>
              <w:divBdr>
                <w:top w:val="none" w:sz="0" w:space="0" w:color="auto"/>
                <w:left w:val="none" w:sz="0" w:space="0" w:color="auto"/>
                <w:bottom w:val="none" w:sz="0" w:space="0" w:color="auto"/>
                <w:right w:val="none" w:sz="0" w:space="0" w:color="auto"/>
              </w:divBdr>
            </w:div>
          </w:divsChild>
        </w:div>
        <w:div w:id="761730804">
          <w:marLeft w:val="-225"/>
          <w:marRight w:val="-225"/>
          <w:marTop w:val="0"/>
          <w:marBottom w:val="0"/>
          <w:divBdr>
            <w:top w:val="none" w:sz="0" w:space="0" w:color="auto"/>
            <w:left w:val="none" w:sz="0" w:space="0" w:color="auto"/>
            <w:bottom w:val="none" w:sz="0" w:space="0" w:color="auto"/>
            <w:right w:val="none" w:sz="0" w:space="0" w:color="auto"/>
          </w:divBdr>
          <w:divsChild>
            <w:div w:id="100344656">
              <w:marLeft w:val="0"/>
              <w:marRight w:val="240"/>
              <w:marTop w:val="0"/>
              <w:marBottom w:val="0"/>
              <w:divBdr>
                <w:top w:val="none" w:sz="0" w:space="0" w:color="auto"/>
                <w:left w:val="none" w:sz="0" w:space="0" w:color="auto"/>
                <w:bottom w:val="none" w:sz="0" w:space="0" w:color="auto"/>
                <w:right w:val="none" w:sz="0" w:space="0" w:color="auto"/>
              </w:divBdr>
            </w:div>
            <w:div w:id="1129205370">
              <w:marLeft w:val="0"/>
              <w:marRight w:val="0"/>
              <w:marTop w:val="0"/>
              <w:marBottom w:val="0"/>
              <w:divBdr>
                <w:top w:val="none" w:sz="0" w:space="0" w:color="auto"/>
                <w:left w:val="none" w:sz="0" w:space="0" w:color="auto"/>
                <w:bottom w:val="none" w:sz="0" w:space="0" w:color="auto"/>
                <w:right w:val="none" w:sz="0" w:space="0" w:color="auto"/>
              </w:divBdr>
            </w:div>
          </w:divsChild>
        </w:div>
        <w:div w:id="814226774">
          <w:marLeft w:val="-225"/>
          <w:marRight w:val="-225"/>
          <w:marTop w:val="0"/>
          <w:marBottom w:val="0"/>
          <w:divBdr>
            <w:top w:val="none" w:sz="0" w:space="0" w:color="auto"/>
            <w:left w:val="none" w:sz="0" w:space="0" w:color="auto"/>
            <w:bottom w:val="none" w:sz="0" w:space="0" w:color="auto"/>
            <w:right w:val="none" w:sz="0" w:space="0" w:color="auto"/>
          </w:divBdr>
          <w:divsChild>
            <w:div w:id="328681441">
              <w:marLeft w:val="0"/>
              <w:marRight w:val="240"/>
              <w:marTop w:val="0"/>
              <w:marBottom w:val="0"/>
              <w:divBdr>
                <w:top w:val="none" w:sz="0" w:space="0" w:color="auto"/>
                <w:left w:val="none" w:sz="0" w:space="0" w:color="auto"/>
                <w:bottom w:val="none" w:sz="0" w:space="0" w:color="auto"/>
                <w:right w:val="none" w:sz="0" w:space="0" w:color="auto"/>
              </w:divBdr>
            </w:div>
            <w:div w:id="619069933">
              <w:marLeft w:val="0"/>
              <w:marRight w:val="0"/>
              <w:marTop w:val="0"/>
              <w:marBottom w:val="0"/>
              <w:divBdr>
                <w:top w:val="none" w:sz="0" w:space="0" w:color="auto"/>
                <w:left w:val="none" w:sz="0" w:space="0" w:color="auto"/>
                <w:bottom w:val="none" w:sz="0" w:space="0" w:color="auto"/>
                <w:right w:val="none" w:sz="0" w:space="0" w:color="auto"/>
              </w:divBdr>
            </w:div>
          </w:divsChild>
        </w:div>
        <w:div w:id="849832860">
          <w:marLeft w:val="-225"/>
          <w:marRight w:val="-225"/>
          <w:marTop w:val="0"/>
          <w:marBottom w:val="0"/>
          <w:divBdr>
            <w:top w:val="none" w:sz="0" w:space="0" w:color="auto"/>
            <w:left w:val="none" w:sz="0" w:space="0" w:color="auto"/>
            <w:bottom w:val="none" w:sz="0" w:space="0" w:color="auto"/>
            <w:right w:val="none" w:sz="0" w:space="0" w:color="auto"/>
          </w:divBdr>
          <w:divsChild>
            <w:div w:id="322123534">
              <w:marLeft w:val="0"/>
              <w:marRight w:val="0"/>
              <w:marTop w:val="0"/>
              <w:marBottom w:val="0"/>
              <w:divBdr>
                <w:top w:val="none" w:sz="0" w:space="0" w:color="auto"/>
                <w:left w:val="none" w:sz="0" w:space="0" w:color="auto"/>
                <w:bottom w:val="none" w:sz="0" w:space="0" w:color="auto"/>
                <w:right w:val="none" w:sz="0" w:space="0" w:color="auto"/>
              </w:divBdr>
            </w:div>
            <w:div w:id="360252640">
              <w:marLeft w:val="0"/>
              <w:marRight w:val="240"/>
              <w:marTop w:val="0"/>
              <w:marBottom w:val="0"/>
              <w:divBdr>
                <w:top w:val="none" w:sz="0" w:space="0" w:color="auto"/>
                <w:left w:val="none" w:sz="0" w:space="0" w:color="auto"/>
                <w:bottom w:val="none" w:sz="0" w:space="0" w:color="auto"/>
                <w:right w:val="none" w:sz="0" w:space="0" w:color="auto"/>
              </w:divBdr>
            </w:div>
          </w:divsChild>
        </w:div>
        <w:div w:id="1024671632">
          <w:marLeft w:val="-225"/>
          <w:marRight w:val="-225"/>
          <w:marTop w:val="0"/>
          <w:marBottom w:val="0"/>
          <w:divBdr>
            <w:top w:val="none" w:sz="0" w:space="0" w:color="auto"/>
            <w:left w:val="none" w:sz="0" w:space="0" w:color="auto"/>
            <w:bottom w:val="none" w:sz="0" w:space="0" w:color="auto"/>
            <w:right w:val="none" w:sz="0" w:space="0" w:color="auto"/>
          </w:divBdr>
          <w:divsChild>
            <w:div w:id="272372185">
              <w:marLeft w:val="0"/>
              <w:marRight w:val="0"/>
              <w:marTop w:val="0"/>
              <w:marBottom w:val="0"/>
              <w:divBdr>
                <w:top w:val="none" w:sz="0" w:space="0" w:color="auto"/>
                <w:left w:val="none" w:sz="0" w:space="0" w:color="auto"/>
                <w:bottom w:val="none" w:sz="0" w:space="0" w:color="auto"/>
                <w:right w:val="none" w:sz="0" w:space="0" w:color="auto"/>
              </w:divBdr>
            </w:div>
            <w:div w:id="613288798">
              <w:marLeft w:val="0"/>
              <w:marRight w:val="240"/>
              <w:marTop w:val="0"/>
              <w:marBottom w:val="0"/>
              <w:divBdr>
                <w:top w:val="none" w:sz="0" w:space="0" w:color="auto"/>
                <w:left w:val="none" w:sz="0" w:space="0" w:color="auto"/>
                <w:bottom w:val="none" w:sz="0" w:space="0" w:color="auto"/>
                <w:right w:val="none" w:sz="0" w:space="0" w:color="auto"/>
              </w:divBdr>
            </w:div>
          </w:divsChild>
        </w:div>
        <w:div w:id="1163281595">
          <w:marLeft w:val="-225"/>
          <w:marRight w:val="-225"/>
          <w:marTop w:val="0"/>
          <w:marBottom w:val="0"/>
          <w:divBdr>
            <w:top w:val="none" w:sz="0" w:space="0" w:color="auto"/>
            <w:left w:val="none" w:sz="0" w:space="0" w:color="auto"/>
            <w:bottom w:val="none" w:sz="0" w:space="0" w:color="auto"/>
            <w:right w:val="none" w:sz="0" w:space="0" w:color="auto"/>
          </w:divBdr>
          <w:divsChild>
            <w:div w:id="290596032">
              <w:marLeft w:val="0"/>
              <w:marRight w:val="240"/>
              <w:marTop w:val="0"/>
              <w:marBottom w:val="0"/>
              <w:divBdr>
                <w:top w:val="none" w:sz="0" w:space="0" w:color="auto"/>
                <w:left w:val="none" w:sz="0" w:space="0" w:color="auto"/>
                <w:bottom w:val="none" w:sz="0" w:space="0" w:color="auto"/>
                <w:right w:val="none" w:sz="0" w:space="0" w:color="auto"/>
              </w:divBdr>
            </w:div>
            <w:div w:id="1732996008">
              <w:marLeft w:val="0"/>
              <w:marRight w:val="0"/>
              <w:marTop w:val="0"/>
              <w:marBottom w:val="0"/>
              <w:divBdr>
                <w:top w:val="none" w:sz="0" w:space="0" w:color="auto"/>
                <w:left w:val="none" w:sz="0" w:space="0" w:color="auto"/>
                <w:bottom w:val="none" w:sz="0" w:space="0" w:color="auto"/>
                <w:right w:val="none" w:sz="0" w:space="0" w:color="auto"/>
              </w:divBdr>
            </w:div>
          </w:divsChild>
        </w:div>
        <w:div w:id="1195315098">
          <w:marLeft w:val="-225"/>
          <w:marRight w:val="-225"/>
          <w:marTop w:val="0"/>
          <w:marBottom w:val="0"/>
          <w:divBdr>
            <w:top w:val="none" w:sz="0" w:space="0" w:color="auto"/>
            <w:left w:val="none" w:sz="0" w:space="0" w:color="auto"/>
            <w:bottom w:val="none" w:sz="0" w:space="0" w:color="auto"/>
            <w:right w:val="none" w:sz="0" w:space="0" w:color="auto"/>
          </w:divBdr>
          <w:divsChild>
            <w:div w:id="1117414159">
              <w:marLeft w:val="0"/>
              <w:marRight w:val="240"/>
              <w:marTop w:val="0"/>
              <w:marBottom w:val="0"/>
              <w:divBdr>
                <w:top w:val="none" w:sz="0" w:space="0" w:color="auto"/>
                <w:left w:val="none" w:sz="0" w:space="0" w:color="auto"/>
                <w:bottom w:val="none" w:sz="0" w:space="0" w:color="auto"/>
                <w:right w:val="none" w:sz="0" w:space="0" w:color="auto"/>
              </w:divBdr>
            </w:div>
            <w:div w:id="1513841613">
              <w:marLeft w:val="0"/>
              <w:marRight w:val="0"/>
              <w:marTop w:val="0"/>
              <w:marBottom w:val="0"/>
              <w:divBdr>
                <w:top w:val="none" w:sz="0" w:space="0" w:color="auto"/>
                <w:left w:val="none" w:sz="0" w:space="0" w:color="auto"/>
                <w:bottom w:val="none" w:sz="0" w:space="0" w:color="auto"/>
                <w:right w:val="none" w:sz="0" w:space="0" w:color="auto"/>
              </w:divBdr>
            </w:div>
          </w:divsChild>
        </w:div>
        <w:div w:id="1369137382">
          <w:marLeft w:val="-225"/>
          <w:marRight w:val="-225"/>
          <w:marTop w:val="0"/>
          <w:marBottom w:val="0"/>
          <w:divBdr>
            <w:top w:val="none" w:sz="0" w:space="0" w:color="auto"/>
            <w:left w:val="none" w:sz="0" w:space="0" w:color="auto"/>
            <w:bottom w:val="none" w:sz="0" w:space="0" w:color="auto"/>
            <w:right w:val="none" w:sz="0" w:space="0" w:color="auto"/>
          </w:divBdr>
          <w:divsChild>
            <w:div w:id="2055883723">
              <w:marLeft w:val="0"/>
              <w:marRight w:val="0"/>
              <w:marTop w:val="0"/>
              <w:marBottom w:val="0"/>
              <w:divBdr>
                <w:top w:val="none" w:sz="0" w:space="0" w:color="auto"/>
                <w:left w:val="none" w:sz="0" w:space="0" w:color="auto"/>
                <w:bottom w:val="none" w:sz="0" w:space="0" w:color="auto"/>
                <w:right w:val="none" w:sz="0" w:space="0" w:color="auto"/>
              </w:divBdr>
            </w:div>
            <w:div w:id="2088988373">
              <w:marLeft w:val="0"/>
              <w:marRight w:val="240"/>
              <w:marTop w:val="0"/>
              <w:marBottom w:val="0"/>
              <w:divBdr>
                <w:top w:val="none" w:sz="0" w:space="0" w:color="auto"/>
                <w:left w:val="none" w:sz="0" w:space="0" w:color="auto"/>
                <w:bottom w:val="none" w:sz="0" w:space="0" w:color="auto"/>
                <w:right w:val="none" w:sz="0" w:space="0" w:color="auto"/>
              </w:divBdr>
            </w:div>
          </w:divsChild>
        </w:div>
        <w:div w:id="1430926886">
          <w:marLeft w:val="-225"/>
          <w:marRight w:val="-225"/>
          <w:marTop w:val="0"/>
          <w:marBottom w:val="0"/>
          <w:divBdr>
            <w:top w:val="none" w:sz="0" w:space="0" w:color="auto"/>
            <w:left w:val="none" w:sz="0" w:space="0" w:color="auto"/>
            <w:bottom w:val="none" w:sz="0" w:space="0" w:color="auto"/>
            <w:right w:val="none" w:sz="0" w:space="0" w:color="auto"/>
          </w:divBdr>
          <w:divsChild>
            <w:div w:id="1300693311">
              <w:marLeft w:val="0"/>
              <w:marRight w:val="240"/>
              <w:marTop w:val="0"/>
              <w:marBottom w:val="0"/>
              <w:divBdr>
                <w:top w:val="none" w:sz="0" w:space="0" w:color="auto"/>
                <w:left w:val="none" w:sz="0" w:space="0" w:color="auto"/>
                <w:bottom w:val="none" w:sz="0" w:space="0" w:color="auto"/>
                <w:right w:val="none" w:sz="0" w:space="0" w:color="auto"/>
              </w:divBdr>
            </w:div>
            <w:div w:id="1375933734">
              <w:marLeft w:val="0"/>
              <w:marRight w:val="0"/>
              <w:marTop w:val="0"/>
              <w:marBottom w:val="0"/>
              <w:divBdr>
                <w:top w:val="none" w:sz="0" w:space="0" w:color="auto"/>
                <w:left w:val="none" w:sz="0" w:space="0" w:color="auto"/>
                <w:bottom w:val="none" w:sz="0" w:space="0" w:color="auto"/>
                <w:right w:val="none" w:sz="0" w:space="0" w:color="auto"/>
              </w:divBdr>
            </w:div>
          </w:divsChild>
        </w:div>
        <w:div w:id="1502624522">
          <w:marLeft w:val="-225"/>
          <w:marRight w:val="-225"/>
          <w:marTop w:val="0"/>
          <w:marBottom w:val="0"/>
          <w:divBdr>
            <w:top w:val="none" w:sz="0" w:space="0" w:color="auto"/>
            <w:left w:val="none" w:sz="0" w:space="0" w:color="auto"/>
            <w:bottom w:val="none" w:sz="0" w:space="0" w:color="auto"/>
            <w:right w:val="none" w:sz="0" w:space="0" w:color="auto"/>
          </w:divBdr>
          <w:divsChild>
            <w:div w:id="760177406">
              <w:marLeft w:val="0"/>
              <w:marRight w:val="0"/>
              <w:marTop w:val="0"/>
              <w:marBottom w:val="0"/>
              <w:divBdr>
                <w:top w:val="none" w:sz="0" w:space="0" w:color="auto"/>
                <w:left w:val="none" w:sz="0" w:space="0" w:color="auto"/>
                <w:bottom w:val="none" w:sz="0" w:space="0" w:color="auto"/>
                <w:right w:val="none" w:sz="0" w:space="0" w:color="auto"/>
              </w:divBdr>
            </w:div>
            <w:div w:id="1020551873">
              <w:marLeft w:val="0"/>
              <w:marRight w:val="240"/>
              <w:marTop w:val="0"/>
              <w:marBottom w:val="0"/>
              <w:divBdr>
                <w:top w:val="none" w:sz="0" w:space="0" w:color="auto"/>
                <w:left w:val="none" w:sz="0" w:space="0" w:color="auto"/>
                <w:bottom w:val="none" w:sz="0" w:space="0" w:color="auto"/>
                <w:right w:val="none" w:sz="0" w:space="0" w:color="auto"/>
              </w:divBdr>
            </w:div>
          </w:divsChild>
        </w:div>
        <w:div w:id="1553231454">
          <w:marLeft w:val="-225"/>
          <w:marRight w:val="-225"/>
          <w:marTop w:val="0"/>
          <w:marBottom w:val="0"/>
          <w:divBdr>
            <w:top w:val="none" w:sz="0" w:space="0" w:color="auto"/>
            <w:left w:val="none" w:sz="0" w:space="0" w:color="auto"/>
            <w:bottom w:val="none" w:sz="0" w:space="0" w:color="auto"/>
            <w:right w:val="none" w:sz="0" w:space="0" w:color="auto"/>
          </w:divBdr>
          <w:divsChild>
            <w:div w:id="992415450">
              <w:marLeft w:val="0"/>
              <w:marRight w:val="0"/>
              <w:marTop w:val="0"/>
              <w:marBottom w:val="0"/>
              <w:divBdr>
                <w:top w:val="none" w:sz="0" w:space="0" w:color="auto"/>
                <w:left w:val="none" w:sz="0" w:space="0" w:color="auto"/>
                <w:bottom w:val="none" w:sz="0" w:space="0" w:color="auto"/>
                <w:right w:val="none" w:sz="0" w:space="0" w:color="auto"/>
              </w:divBdr>
            </w:div>
            <w:div w:id="1864586444">
              <w:marLeft w:val="0"/>
              <w:marRight w:val="240"/>
              <w:marTop w:val="0"/>
              <w:marBottom w:val="0"/>
              <w:divBdr>
                <w:top w:val="none" w:sz="0" w:space="0" w:color="auto"/>
                <w:left w:val="none" w:sz="0" w:space="0" w:color="auto"/>
                <w:bottom w:val="none" w:sz="0" w:space="0" w:color="auto"/>
                <w:right w:val="none" w:sz="0" w:space="0" w:color="auto"/>
              </w:divBdr>
            </w:div>
          </w:divsChild>
        </w:div>
        <w:div w:id="1651667673">
          <w:marLeft w:val="-225"/>
          <w:marRight w:val="-225"/>
          <w:marTop w:val="0"/>
          <w:marBottom w:val="0"/>
          <w:divBdr>
            <w:top w:val="none" w:sz="0" w:space="0" w:color="auto"/>
            <w:left w:val="none" w:sz="0" w:space="0" w:color="auto"/>
            <w:bottom w:val="none" w:sz="0" w:space="0" w:color="auto"/>
            <w:right w:val="none" w:sz="0" w:space="0" w:color="auto"/>
          </w:divBdr>
          <w:divsChild>
            <w:div w:id="249392909">
              <w:marLeft w:val="0"/>
              <w:marRight w:val="240"/>
              <w:marTop w:val="0"/>
              <w:marBottom w:val="0"/>
              <w:divBdr>
                <w:top w:val="none" w:sz="0" w:space="0" w:color="auto"/>
                <w:left w:val="none" w:sz="0" w:space="0" w:color="auto"/>
                <w:bottom w:val="none" w:sz="0" w:space="0" w:color="auto"/>
                <w:right w:val="none" w:sz="0" w:space="0" w:color="auto"/>
              </w:divBdr>
            </w:div>
            <w:div w:id="1737969702">
              <w:marLeft w:val="0"/>
              <w:marRight w:val="0"/>
              <w:marTop w:val="0"/>
              <w:marBottom w:val="0"/>
              <w:divBdr>
                <w:top w:val="none" w:sz="0" w:space="0" w:color="auto"/>
                <w:left w:val="none" w:sz="0" w:space="0" w:color="auto"/>
                <w:bottom w:val="none" w:sz="0" w:space="0" w:color="auto"/>
                <w:right w:val="none" w:sz="0" w:space="0" w:color="auto"/>
              </w:divBdr>
            </w:div>
          </w:divsChild>
        </w:div>
        <w:div w:id="1714422281">
          <w:marLeft w:val="-225"/>
          <w:marRight w:val="-225"/>
          <w:marTop w:val="0"/>
          <w:marBottom w:val="0"/>
          <w:divBdr>
            <w:top w:val="none" w:sz="0" w:space="0" w:color="auto"/>
            <w:left w:val="none" w:sz="0" w:space="0" w:color="auto"/>
            <w:bottom w:val="none" w:sz="0" w:space="0" w:color="auto"/>
            <w:right w:val="none" w:sz="0" w:space="0" w:color="auto"/>
          </w:divBdr>
          <w:divsChild>
            <w:div w:id="1831947092">
              <w:marLeft w:val="0"/>
              <w:marRight w:val="0"/>
              <w:marTop w:val="0"/>
              <w:marBottom w:val="0"/>
              <w:divBdr>
                <w:top w:val="none" w:sz="0" w:space="0" w:color="auto"/>
                <w:left w:val="none" w:sz="0" w:space="0" w:color="auto"/>
                <w:bottom w:val="none" w:sz="0" w:space="0" w:color="auto"/>
                <w:right w:val="none" w:sz="0" w:space="0" w:color="auto"/>
              </w:divBdr>
            </w:div>
            <w:div w:id="1910459550">
              <w:marLeft w:val="0"/>
              <w:marRight w:val="240"/>
              <w:marTop w:val="0"/>
              <w:marBottom w:val="0"/>
              <w:divBdr>
                <w:top w:val="none" w:sz="0" w:space="0" w:color="auto"/>
                <w:left w:val="none" w:sz="0" w:space="0" w:color="auto"/>
                <w:bottom w:val="none" w:sz="0" w:space="0" w:color="auto"/>
                <w:right w:val="none" w:sz="0" w:space="0" w:color="auto"/>
              </w:divBdr>
            </w:div>
          </w:divsChild>
        </w:div>
        <w:div w:id="1832673723">
          <w:marLeft w:val="-225"/>
          <w:marRight w:val="-225"/>
          <w:marTop w:val="0"/>
          <w:marBottom w:val="0"/>
          <w:divBdr>
            <w:top w:val="none" w:sz="0" w:space="0" w:color="auto"/>
            <w:left w:val="none" w:sz="0" w:space="0" w:color="auto"/>
            <w:bottom w:val="none" w:sz="0" w:space="0" w:color="auto"/>
            <w:right w:val="none" w:sz="0" w:space="0" w:color="auto"/>
          </w:divBdr>
          <w:divsChild>
            <w:div w:id="1819877414">
              <w:marLeft w:val="0"/>
              <w:marRight w:val="0"/>
              <w:marTop w:val="0"/>
              <w:marBottom w:val="0"/>
              <w:divBdr>
                <w:top w:val="none" w:sz="0" w:space="0" w:color="auto"/>
                <w:left w:val="none" w:sz="0" w:space="0" w:color="auto"/>
                <w:bottom w:val="none" w:sz="0" w:space="0" w:color="auto"/>
                <w:right w:val="none" w:sz="0" w:space="0" w:color="auto"/>
              </w:divBdr>
            </w:div>
            <w:div w:id="1997687219">
              <w:marLeft w:val="0"/>
              <w:marRight w:val="240"/>
              <w:marTop w:val="0"/>
              <w:marBottom w:val="0"/>
              <w:divBdr>
                <w:top w:val="none" w:sz="0" w:space="0" w:color="auto"/>
                <w:left w:val="none" w:sz="0" w:space="0" w:color="auto"/>
                <w:bottom w:val="none" w:sz="0" w:space="0" w:color="auto"/>
                <w:right w:val="none" w:sz="0" w:space="0" w:color="auto"/>
              </w:divBdr>
            </w:div>
          </w:divsChild>
        </w:div>
        <w:div w:id="1841390010">
          <w:marLeft w:val="-225"/>
          <w:marRight w:val="-225"/>
          <w:marTop w:val="0"/>
          <w:marBottom w:val="0"/>
          <w:divBdr>
            <w:top w:val="none" w:sz="0" w:space="0" w:color="auto"/>
            <w:left w:val="none" w:sz="0" w:space="0" w:color="auto"/>
            <w:bottom w:val="none" w:sz="0" w:space="0" w:color="auto"/>
            <w:right w:val="none" w:sz="0" w:space="0" w:color="auto"/>
          </w:divBdr>
          <w:divsChild>
            <w:div w:id="340663057">
              <w:marLeft w:val="0"/>
              <w:marRight w:val="240"/>
              <w:marTop w:val="0"/>
              <w:marBottom w:val="0"/>
              <w:divBdr>
                <w:top w:val="none" w:sz="0" w:space="0" w:color="auto"/>
                <w:left w:val="none" w:sz="0" w:space="0" w:color="auto"/>
                <w:bottom w:val="none" w:sz="0" w:space="0" w:color="auto"/>
                <w:right w:val="none" w:sz="0" w:space="0" w:color="auto"/>
              </w:divBdr>
            </w:div>
            <w:div w:id="1505629669">
              <w:marLeft w:val="0"/>
              <w:marRight w:val="0"/>
              <w:marTop w:val="0"/>
              <w:marBottom w:val="0"/>
              <w:divBdr>
                <w:top w:val="none" w:sz="0" w:space="0" w:color="auto"/>
                <w:left w:val="none" w:sz="0" w:space="0" w:color="auto"/>
                <w:bottom w:val="none" w:sz="0" w:space="0" w:color="auto"/>
                <w:right w:val="none" w:sz="0" w:space="0" w:color="auto"/>
              </w:divBdr>
            </w:div>
          </w:divsChild>
        </w:div>
        <w:div w:id="1956787358">
          <w:marLeft w:val="-225"/>
          <w:marRight w:val="-225"/>
          <w:marTop w:val="0"/>
          <w:marBottom w:val="0"/>
          <w:divBdr>
            <w:top w:val="none" w:sz="0" w:space="0" w:color="auto"/>
            <w:left w:val="none" w:sz="0" w:space="0" w:color="auto"/>
            <w:bottom w:val="none" w:sz="0" w:space="0" w:color="auto"/>
            <w:right w:val="none" w:sz="0" w:space="0" w:color="auto"/>
          </w:divBdr>
          <w:divsChild>
            <w:div w:id="1184594131">
              <w:marLeft w:val="0"/>
              <w:marRight w:val="240"/>
              <w:marTop w:val="0"/>
              <w:marBottom w:val="0"/>
              <w:divBdr>
                <w:top w:val="none" w:sz="0" w:space="0" w:color="auto"/>
                <w:left w:val="none" w:sz="0" w:space="0" w:color="auto"/>
                <w:bottom w:val="none" w:sz="0" w:space="0" w:color="auto"/>
                <w:right w:val="none" w:sz="0" w:space="0" w:color="auto"/>
              </w:divBdr>
            </w:div>
            <w:div w:id="13521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0255">
      <w:bodyDiv w:val="1"/>
      <w:marLeft w:val="0"/>
      <w:marRight w:val="0"/>
      <w:marTop w:val="0"/>
      <w:marBottom w:val="0"/>
      <w:divBdr>
        <w:top w:val="none" w:sz="0" w:space="0" w:color="auto"/>
        <w:left w:val="none" w:sz="0" w:space="0" w:color="auto"/>
        <w:bottom w:val="none" w:sz="0" w:space="0" w:color="auto"/>
        <w:right w:val="none" w:sz="0" w:space="0" w:color="auto"/>
      </w:divBdr>
    </w:div>
    <w:div w:id="21362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D0DEE-631E-4504-A463-A94A3A21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0</DocSecurity>
  <Lines>6</Lines>
  <Paragraphs>1</Paragraphs>
  <ScaleCrop>false</ScaleCrop>
  <Company>Your Company Name</Company>
  <LinksUpToDate>false</LinksUpToDate>
  <CharactersWithSpaces>950</CharactersWithSpaces>
  <SharedDoc>false</SharedDoc>
  <HLinks>
    <vt:vector size="6" baseType="variant">
      <vt:variant>
        <vt:i4>2031707</vt:i4>
      </vt:variant>
      <vt:variant>
        <vt:i4>0</vt:i4>
      </vt:variant>
      <vt:variant>
        <vt:i4>0</vt:i4>
      </vt:variant>
      <vt:variant>
        <vt:i4>5</vt:i4>
      </vt:variant>
      <vt:variant>
        <vt:lpwstr>http://giacs.ntsu.edu.tw/bin/home.php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許麗蕙</dc:creator>
  <cp:keywords/>
  <dc:description/>
  <cp:lastModifiedBy>user</cp:lastModifiedBy>
  <cp:revision>3</cp:revision>
  <cp:lastPrinted>2025-05-23T08:09:00Z</cp:lastPrinted>
  <dcterms:created xsi:type="dcterms:W3CDTF">2025-05-26T07:59:00Z</dcterms:created>
  <dcterms:modified xsi:type="dcterms:W3CDTF">2025-05-26T08:20:00Z</dcterms:modified>
</cp:coreProperties>
</file>